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26" w:rsidRDefault="00D5388E" w:rsidP="00D5388E">
      <w:pPr>
        <w:pStyle w:val="Default"/>
        <w:jc w:val="center"/>
      </w:pPr>
      <w:bookmarkStart w:id="0" w:name="_GoBack"/>
      <w:bookmarkEnd w:id="0"/>
      <w:r>
        <w:rPr>
          <w:rFonts w:ascii="Calibri" w:hAnsi="Calibri"/>
          <w:noProof/>
          <w:lang w:eastAsia="en-GB"/>
        </w:rPr>
        <w:drawing>
          <wp:inline distT="0" distB="0" distL="0" distR="0">
            <wp:extent cx="20002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714375"/>
                    </a:xfrm>
                    <a:prstGeom prst="rect">
                      <a:avLst/>
                    </a:prstGeom>
                    <a:noFill/>
                    <a:ln>
                      <a:noFill/>
                    </a:ln>
                  </pic:spPr>
                </pic:pic>
              </a:graphicData>
            </a:graphic>
          </wp:inline>
        </w:drawing>
      </w:r>
    </w:p>
    <w:p w:rsidR="00406E26" w:rsidRDefault="00406E26" w:rsidP="00406E26">
      <w:pPr>
        <w:pStyle w:val="Default"/>
      </w:pPr>
    </w:p>
    <w:p w:rsidR="00406E26" w:rsidRPr="005B0D4C" w:rsidRDefault="00406E26" w:rsidP="00E66323">
      <w:pPr>
        <w:pStyle w:val="Default"/>
        <w:jc w:val="center"/>
        <w:rPr>
          <w:rFonts w:asciiTheme="minorHAnsi" w:hAnsiTheme="minorHAnsi"/>
        </w:rPr>
      </w:pPr>
      <w:r w:rsidRPr="005B0D4C">
        <w:rPr>
          <w:rFonts w:asciiTheme="minorHAnsi" w:hAnsiTheme="minorHAnsi"/>
          <w:b/>
          <w:bCs/>
        </w:rPr>
        <w:t>Minutes of the Board meeting of Opportunity South Essex</w:t>
      </w:r>
    </w:p>
    <w:p w:rsidR="00406E26" w:rsidRDefault="00406E26" w:rsidP="00E66323">
      <w:pPr>
        <w:pStyle w:val="Default"/>
        <w:jc w:val="center"/>
        <w:rPr>
          <w:rFonts w:asciiTheme="minorHAnsi" w:hAnsiTheme="minorHAnsi"/>
          <w:b/>
          <w:bCs/>
        </w:rPr>
      </w:pPr>
      <w:r w:rsidRPr="005B0D4C">
        <w:rPr>
          <w:rFonts w:asciiTheme="minorHAnsi" w:hAnsiTheme="minorHAnsi"/>
          <w:b/>
          <w:bCs/>
        </w:rPr>
        <w:t>Wednesday 7 June 2017 at 14.00</w:t>
      </w:r>
    </w:p>
    <w:p w:rsidR="00406E26" w:rsidRPr="005B0D4C" w:rsidRDefault="00406E26" w:rsidP="00E66323">
      <w:pPr>
        <w:pStyle w:val="Default"/>
        <w:jc w:val="center"/>
        <w:rPr>
          <w:rFonts w:asciiTheme="minorHAnsi" w:hAnsiTheme="minorHAnsi"/>
          <w:b/>
          <w:bCs/>
        </w:rPr>
      </w:pPr>
    </w:p>
    <w:p w:rsidR="003F14E7" w:rsidRDefault="00406E26" w:rsidP="00406E26">
      <w:pPr>
        <w:pStyle w:val="Default"/>
        <w:rPr>
          <w:rFonts w:asciiTheme="minorHAnsi" w:hAnsiTheme="minorHAnsi"/>
          <w:b/>
          <w:bCs/>
          <w:sz w:val="22"/>
          <w:szCs w:val="22"/>
        </w:rPr>
      </w:pPr>
      <w:r w:rsidRPr="00B06049">
        <w:rPr>
          <w:rFonts w:asciiTheme="minorHAnsi" w:hAnsiTheme="minorHAnsi"/>
          <w:b/>
          <w:bCs/>
          <w:sz w:val="22"/>
          <w:szCs w:val="22"/>
        </w:rPr>
        <w:t>Present</w:t>
      </w:r>
    </w:p>
    <w:p w:rsidR="00406E26" w:rsidRPr="00B06049" w:rsidRDefault="00406E26" w:rsidP="00406E26">
      <w:pPr>
        <w:pStyle w:val="Default"/>
        <w:rPr>
          <w:rFonts w:asciiTheme="minorHAnsi" w:hAnsiTheme="minorHAnsi"/>
          <w:b/>
          <w:sz w:val="22"/>
          <w:szCs w:val="22"/>
        </w:rPr>
      </w:pPr>
      <w:r w:rsidRPr="00B06049">
        <w:rPr>
          <w:rFonts w:asciiTheme="minorHAnsi" w:hAnsiTheme="minorHAnsi"/>
          <w:b/>
          <w:bCs/>
          <w:sz w:val="22"/>
          <w:szCs w:val="22"/>
        </w:rPr>
        <w:t>Kate Willard</w:t>
      </w:r>
      <w:r w:rsidR="006A5303">
        <w:rPr>
          <w:rFonts w:asciiTheme="minorHAnsi" w:hAnsiTheme="minorHAnsi"/>
          <w:b/>
          <w:bCs/>
          <w:sz w:val="22"/>
          <w:szCs w:val="22"/>
        </w:rPr>
        <w:t>,</w:t>
      </w:r>
      <w:r w:rsidRPr="00B06049">
        <w:rPr>
          <w:rFonts w:asciiTheme="minorHAnsi" w:hAnsiTheme="minorHAnsi"/>
          <w:b/>
          <w:bCs/>
          <w:sz w:val="22"/>
          <w:szCs w:val="22"/>
        </w:rPr>
        <w:t xml:space="preserve"> Stobart Group (Chair) </w:t>
      </w:r>
    </w:p>
    <w:p w:rsidR="00406E26" w:rsidRPr="00B06049" w:rsidRDefault="00406E26" w:rsidP="00406E26">
      <w:pPr>
        <w:pStyle w:val="Default"/>
        <w:rPr>
          <w:rFonts w:asciiTheme="minorHAnsi" w:hAnsiTheme="minorHAnsi"/>
          <w:b/>
          <w:bCs/>
          <w:sz w:val="22"/>
          <w:szCs w:val="22"/>
        </w:rPr>
      </w:pPr>
      <w:r w:rsidRPr="00B06049">
        <w:rPr>
          <w:rFonts w:asciiTheme="minorHAnsi" w:hAnsiTheme="minorHAnsi"/>
          <w:b/>
          <w:sz w:val="22"/>
          <w:szCs w:val="22"/>
        </w:rPr>
        <w:t xml:space="preserve">Cllr </w:t>
      </w:r>
      <w:r w:rsidR="003F14E7">
        <w:rPr>
          <w:rFonts w:asciiTheme="minorHAnsi" w:hAnsiTheme="minorHAnsi"/>
          <w:b/>
          <w:sz w:val="22"/>
          <w:szCs w:val="22"/>
        </w:rPr>
        <w:t xml:space="preserve">Kevin </w:t>
      </w:r>
      <w:r w:rsidRPr="00B06049">
        <w:rPr>
          <w:rFonts w:asciiTheme="minorHAnsi" w:hAnsiTheme="minorHAnsi"/>
          <w:b/>
          <w:sz w:val="22"/>
          <w:szCs w:val="22"/>
        </w:rPr>
        <w:t>Bentley, Essex County Council</w:t>
      </w:r>
    </w:p>
    <w:p w:rsidR="00406E26" w:rsidRPr="00B06049" w:rsidRDefault="00406E26" w:rsidP="00406E26">
      <w:pPr>
        <w:pStyle w:val="Default"/>
        <w:rPr>
          <w:rFonts w:asciiTheme="minorHAnsi" w:hAnsiTheme="minorHAnsi"/>
          <w:b/>
          <w:sz w:val="22"/>
          <w:szCs w:val="22"/>
        </w:rPr>
      </w:pPr>
      <w:r w:rsidRPr="00B06049">
        <w:rPr>
          <w:rFonts w:asciiTheme="minorHAnsi" w:hAnsiTheme="minorHAnsi"/>
          <w:b/>
          <w:sz w:val="22"/>
          <w:szCs w:val="22"/>
        </w:rPr>
        <w:t xml:space="preserve">Cllr Colin Riley, Castle Point Borough Council; </w:t>
      </w:r>
    </w:p>
    <w:p w:rsidR="00406E26" w:rsidRPr="00B06049" w:rsidRDefault="00406E26" w:rsidP="00406E26">
      <w:pPr>
        <w:pStyle w:val="Default"/>
        <w:rPr>
          <w:rFonts w:asciiTheme="minorHAnsi" w:hAnsiTheme="minorHAnsi"/>
          <w:b/>
          <w:bCs/>
          <w:sz w:val="22"/>
          <w:szCs w:val="22"/>
        </w:rPr>
      </w:pPr>
      <w:r w:rsidRPr="00B06049">
        <w:rPr>
          <w:rFonts w:asciiTheme="minorHAnsi" w:hAnsiTheme="minorHAnsi"/>
          <w:b/>
          <w:sz w:val="22"/>
          <w:szCs w:val="22"/>
        </w:rPr>
        <w:t>Cllr Terry Cutmore, Rochford District Council</w:t>
      </w:r>
    </w:p>
    <w:p w:rsidR="00406E26" w:rsidRPr="00B06049" w:rsidRDefault="00406E26" w:rsidP="00406E26">
      <w:pPr>
        <w:pStyle w:val="Default"/>
        <w:rPr>
          <w:rFonts w:asciiTheme="minorHAnsi" w:hAnsiTheme="minorHAnsi"/>
          <w:b/>
          <w:bCs/>
          <w:sz w:val="22"/>
          <w:szCs w:val="22"/>
        </w:rPr>
      </w:pPr>
      <w:r w:rsidRPr="00B06049">
        <w:rPr>
          <w:rFonts w:asciiTheme="minorHAnsi" w:hAnsiTheme="minorHAnsi"/>
          <w:b/>
          <w:sz w:val="22"/>
          <w:szCs w:val="22"/>
        </w:rPr>
        <w:t>Shaun Scrutton, Rochford District Council</w:t>
      </w:r>
    </w:p>
    <w:p w:rsidR="00406E26" w:rsidRPr="00B06049" w:rsidRDefault="00406E26" w:rsidP="00406E26">
      <w:pPr>
        <w:pStyle w:val="Default"/>
        <w:rPr>
          <w:rFonts w:asciiTheme="minorHAnsi" w:hAnsiTheme="minorHAnsi"/>
          <w:b/>
          <w:sz w:val="22"/>
          <w:szCs w:val="22"/>
        </w:rPr>
      </w:pPr>
      <w:r w:rsidRPr="00B06049">
        <w:rPr>
          <w:rFonts w:asciiTheme="minorHAnsi" w:hAnsiTheme="minorHAnsi"/>
          <w:b/>
          <w:bCs/>
          <w:sz w:val="22"/>
          <w:szCs w:val="22"/>
        </w:rPr>
        <w:t xml:space="preserve">Dominic Collins Essex County Council </w:t>
      </w:r>
    </w:p>
    <w:p w:rsidR="00406E26" w:rsidRPr="00B06049" w:rsidRDefault="00EB7E95" w:rsidP="00406E26">
      <w:pPr>
        <w:pStyle w:val="Default"/>
        <w:rPr>
          <w:rFonts w:asciiTheme="minorHAnsi" w:hAnsiTheme="minorHAnsi"/>
          <w:b/>
          <w:bCs/>
          <w:sz w:val="22"/>
          <w:szCs w:val="22"/>
        </w:rPr>
      </w:pPr>
      <w:r w:rsidRPr="00B06049">
        <w:rPr>
          <w:rFonts w:asciiTheme="minorHAnsi" w:hAnsiTheme="minorHAnsi"/>
          <w:b/>
          <w:bCs/>
          <w:sz w:val="22"/>
          <w:szCs w:val="22"/>
        </w:rPr>
        <w:t>Cllr Linda Allport-Hodge, Basildon Borough Council</w:t>
      </w:r>
    </w:p>
    <w:p w:rsidR="00406E26" w:rsidRPr="00B06049" w:rsidRDefault="00406E26" w:rsidP="00406E26">
      <w:pPr>
        <w:pStyle w:val="Default"/>
        <w:rPr>
          <w:rFonts w:asciiTheme="minorHAnsi" w:hAnsiTheme="minorHAnsi"/>
          <w:b/>
          <w:sz w:val="22"/>
          <w:szCs w:val="22"/>
        </w:rPr>
      </w:pPr>
      <w:r w:rsidRPr="00B06049">
        <w:rPr>
          <w:rFonts w:asciiTheme="minorHAnsi" w:hAnsiTheme="minorHAnsi"/>
          <w:b/>
          <w:bCs/>
          <w:sz w:val="22"/>
          <w:szCs w:val="22"/>
        </w:rPr>
        <w:t xml:space="preserve">Cllr John Lamb Southend-on-Sea Borough Council </w:t>
      </w:r>
    </w:p>
    <w:p w:rsidR="00406E26" w:rsidRDefault="00EB7E95" w:rsidP="00406E26">
      <w:pPr>
        <w:pStyle w:val="Default"/>
        <w:rPr>
          <w:rFonts w:asciiTheme="minorHAnsi" w:hAnsiTheme="minorHAnsi"/>
          <w:b/>
          <w:i/>
          <w:sz w:val="22"/>
          <w:szCs w:val="22"/>
        </w:rPr>
      </w:pPr>
      <w:r w:rsidRPr="00B06049">
        <w:rPr>
          <w:rFonts w:asciiTheme="minorHAnsi" w:hAnsiTheme="minorHAnsi"/>
          <w:b/>
          <w:sz w:val="22"/>
          <w:szCs w:val="22"/>
        </w:rPr>
        <w:t>Rhiannon Mort, SE LEP</w:t>
      </w:r>
      <w:r w:rsidR="00837478" w:rsidRPr="00B06049">
        <w:rPr>
          <w:rFonts w:asciiTheme="minorHAnsi" w:hAnsiTheme="minorHAnsi"/>
          <w:b/>
          <w:sz w:val="22"/>
          <w:szCs w:val="22"/>
        </w:rPr>
        <w:t xml:space="preserve"> </w:t>
      </w:r>
    </w:p>
    <w:p w:rsidR="00363D43" w:rsidRPr="00363D43" w:rsidRDefault="00363D43" w:rsidP="00406E26">
      <w:pPr>
        <w:pStyle w:val="Default"/>
        <w:rPr>
          <w:rFonts w:asciiTheme="minorHAnsi" w:hAnsiTheme="minorHAnsi"/>
          <w:b/>
          <w:sz w:val="22"/>
          <w:szCs w:val="22"/>
        </w:rPr>
      </w:pPr>
      <w:r w:rsidRPr="00363D43">
        <w:rPr>
          <w:rFonts w:asciiTheme="minorHAnsi" w:hAnsiTheme="minorHAnsi"/>
          <w:b/>
          <w:sz w:val="22"/>
          <w:szCs w:val="22"/>
        </w:rPr>
        <w:t>A</w:t>
      </w:r>
      <w:r>
        <w:rPr>
          <w:rFonts w:asciiTheme="minorHAnsi" w:hAnsiTheme="minorHAnsi"/>
          <w:b/>
          <w:sz w:val="22"/>
          <w:szCs w:val="22"/>
        </w:rPr>
        <w:t>dam Bryan, SE LEP</w:t>
      </w:r>
    </w:p>
    <w:p w:rsidR="00EB7E95" w:rsidRPr="00B06049" w:rsidRDefault="00EB7E95" w:rsidP="00406E26">
      <w:pPr>
        <w:pStyle w:val="Default"/>
        <w:rPr>
          <w:rFonts w:asciiTheme="minorHAnsi" w:hAnsiTheme="minorHAnsi"/>
          <w:b/>
          <w:sz w:val="22"/>
          <w:szCs w:val="22"/>
        </w:rPr>
      </w:pPr>
      <w:r w:rsidRPr="00363D43">
        <w:rPr>
          <w:rFonts w:asciiTheme="minorHAnsi" w:hAnsiTheme="minorHAnsi"/>
          <w:b/>
          <w:bCs/>
          <w:sz w:val="22"/>
          <w:szCs w:val="22"/>
        </w:rPr>
        <w:t>David</w:t>
      </w:r>
      <w:r w:rsidRPr="00B06049">
        <w:rPr>
          <w:rFonts w:asciiTheme="minorHAnsi" w:hAnsiTheme="minorHAnsi"/>
          <w:b/>
          <w:bCs/>
          <w:sz w:val="22"/>
          <w:szCs w:val="22"/>
        </w:rPr>
        <w:t xml:space="preserve"> Burch,</w:t>
      </w:r>
      <w:r w:rsidRPr="00B06049">
        <w:rPr>
          <w:rFonts w:asciiTheme="minorHAnsi" w:hAnsiTheme="minorHAnsi"/>
          <w:b/>
          <w:sz w:val="22"/>
          <w:szCs w:val="22"/>
        </w:rPr>
        <w:t xml:space="preserve"> Essex Chambers of Commerce</w:t>
      </w:r>
    </w:p>
    <w:p w:rsidR="00EB7E95" w:rsidRPr="00B06049" w:rsidRDefault="00EB7E95" w:rsidP="00406E26">
      <w:pPr>
        <w:pStyle w:val="Default"/>
        <w:rPr>
          <w:rFonts w:asciiTheme="minorHAnsi" w:hAnsiTheme="minorHAnsi"/>
          <w:b/>
          <w:sz w:val="22"/>
          <w:szCs w:val="22"/>
        </w:rPr>
      </w:pPr>
      <w:r w:rsidRPr="00B06049">
        <w:rPr>
          <w:rFonts w:asciiTheme="minorHAnsi" w:hAnsiTheme="minorHAnsi"/>
          <w:b/>
          <w:bCs/>
          <w:sz w:val="22"/>
          <w:szCs w:val="22"/>
        </w:rPr>
        <w:t xml:space="preserve">Lyn Carpenter, </w:t>
      </w:r>
      <w:r w:rsidRPr="00B06049">
        <w:rPr>
          <w:rFonts w:asciiTheme="minorHAnsi" w:hAnsiTheme="minorHAnsi"/>
          <w:b/>
          <w:sz w:val="22"/>
          <w:szCs w:val="22"/>
        </w:rPr>
        <w:t>Thurrock Council</w:t>
      </w:r>
    </w:p>
    <w:p w:rsidR="00EB7E95" w:rsidRPr="00B06049" w:rsidRDefault="00EB7E95" w:rsidP="00406E26">
      <w:pPr>
        <w:pStyle w:val="Default"/>
        <w:rPr>
          <w:rFonts w:asciiTheme="minorHAnsi" w:hAnsiTheme="minorHAnsi"/>
          <w:b/>
          <w:sz w:val="22"/>
          <w:szCs w:val="22"/>
        </w:rPr>
      </w:pPr>
      <w:r w:rsidRPr="00B06049">
        <w:rPr>
          <w:rFonts w:asciiTheme="minorHAnsi" w:hAnsiTheme="minorHAnsi"/>
          <w:b/>
          <w:sz w:val="22"/>
          <w:szCs w:val="22"/>
        </w:rPr>
        <w:t>Murray Foster, Southend Business Board/Partnership</w:t>
      </w:r>
    </w:p>
    <w:p w:rsidR="00EB7E95" w:rsidRPr="00B06049" w:rsidRDefault="00EB7E95" w:rsidP="00406E26">
      <w:pPr>
        <w:pStyle w:val="Default"/>
        <w:rPr>
          <w:rFonts w:asciiTheme="minorHAnsi" w:hAnsiTheme="minorHAnsi"/>
          <w:b/>
          <w:bCs/>
          <w:sz w:val="22"/>
          <w:szCs w:val="22"/>
        </w:rPr>
      </w:pPr>
      <w:r w:rsidRPr="00B06049">
        <w:rPr>
          <w:rFonts w:asciiTheme="minorHAnsi" w:hAnsiTheme="minorHAnsi"/>
          <w:b/>
          <w:bCs/>
          <w:sz w:val="22"/>
          <w:szCs w:val="22"/>
        </w:rPr>
        <w:t>Trevor Hutchinson, DP World London Gateway</w:t>
      </w:r>
    </w:p>
    <w:p w:rsidR="00EB7E95" w:rsidRPr="00B06049" w:rsidRDefault="00587141" w:rsidP="00406E26">
      <w:pPr>
        <w:pStyle w:val="Default"/>
        <w:rPr>
          <w:rFonts w:asciiTheme="minorHAnsi" w:hAnsiTheme="minorHAnsi"/>
          <w:b/>
          <w:bCs/>
          <w:sz w:val="22"/>
          <w:szCs w:val="22"/>
        </w:rPr>
      </w:pPr>
      <w:r>
        <w:rPr>
          <w:rFonts w:asciiTheme="minorHAnsi" w:hAnsiTheme="minorHAnsi"/>
          <w:b/>
          <w:sz w:val="22"/>
          <w:szCs w:val="22"/>
        </w:rPr>
        <w:t>Emma Cooney</w:t>
      </w:r>
      <w:r w:rsidR="00EB7E95" w:rsidRPr="00B06049">
        <w:rPr>
          <w:rFonts w:asciiTheme="minorHAnsi" w:hAnsiTheme="minorHAnsi"/>
          <w:b/>
          <w:sz w:val="22"/>
          <w:szCs w:val="22"/>
        </w:rPr>
        <w:t>,</w:t>
      </w:r>
      <w:r w:rsidR="00EB7E95" w:rsidRPr="00B06049">
        <w:rPr>
          <w:rFonts w:asciiTheme="minorHAnsi" w:hAnsiTheme="minorHAnsi"/>
          <w:b/>
          <w:bCs/>
          <w:sz w:val="22"/>
          <w:szCs w:val="22"/>
        </w:rPr>
        <w:t xml:space="preserve"> Southend-on-Sea Borough Council</w:t>
      </w:r>
      <w:r w:rsidR="00837478" w:rsidRPr="00B06049">
        <w:rPr>
          <w:rFonts w:asciiTheme="minorHAnsi" w:hAnsiTheme="minorHAnsi"/>
          <w:b/>
          <w:bCs/>
          <w:sz w:val="22"/>
          <w:szCs w:val="22"/>
        </w:rPr>
        <w:t xml:space="preserve"> </w:t>
      </w:r>
      <w:r w:rsidR="00837478" w:rsidRPr="00B06049">
        <w:rPr>
          <w:rFonts w:asciiTheme="minorHAnsi" w:hAnsiTheme="minorHAnsi"/>
          <w:b/>
          <w:bCs/>
          <w:i/>
          <w:sz w:val="22"/>
          <w:szCs w:val="22"/>
        </w:rPr>
        <w:t>(for Andrew Lewis)</w:t>
      </w:r>
    </w:p>
    <w:p w:rsidR="00837478" w:rsidRDefault="00837478" w:rsidP="00406E26">
      <w:pPr>
        <w:pStyle w:val="Default"/>
        <w:rPr>
          <w:rFonts w:asciiTheme="minorHAnsi" w:hAnsiTheme="minorHAnsi"/>
          <w:b/>
          <w:bCs/>
          <w:sz w:val="22"/>
          <w:szCs w:val="22"/>
        </w:rPr>
      </w:pPr>
      <w:r w:rsidRPr="00B06049">
        <w:rPr>
          <w:rFonts w:asciiTheme="minorHAnsi" w:hAnsiTheme="minorHAnsi"/>
          <w:b/>
          <w:bCs/>
          <w:sz w:val="22"/>
          <w:szCs w:val="22"/>
        </w:rPr>
        <w:t>Claire Hamilton, Basildon Borough Council</w:t>
      </w:r>
    </w:p>
    <w:p w:rsidR="00BB0783" w:rsidRPr="00B06049" w:rsidRDefault="00BB0783" w:rsidP="00406E26">
      <w:pPr>
        <w:pStyle w:val="Default"/>
        <w:rPr>
          <w:rFonts w:asciiTheme="minorHAnsi" w:hAnsiTheme="minorHAnsi"/>
          <w:b/>
          <w:bCs/>
          <w:sz w:val="22"/>
          <w:szCs w:val="22"/>
        </w:rPr>
      </w:pPr>
      <w:r>
        <w:rPr>
          <w:rFonts w:asciiTheme="minorHAnsi" w:hAnsiTheme="minorHAnsi"/>
          <w:b/>
          <w:bCs/>
          <w:sz w:val="22"/>
          <w:szCs w:val="22"/>
        </w:rPr>
        <w:t>Gunilla Edwards, Basildon Borough Council</w:t>
      </w:r>
    </w:p>
    <w:p w:rsidR="00837478" w:rsidRPr="00B06049" w:rsidRDefault="00837478" w:rsidP="00406E26">
      <w:pPr>
        <w:pStyle w:val="Default"/>
        <w:rPr>
          <w:rFonts w:asciiTheme="minorHAnsi" w:hAnsiTheme="minorHAnsi"/>
          <w:b/>
          <w:bCs/>
          <w:sz w:val="22"/>
          <w:szCs w:val="22"/>
        </w:rPr>
      </w:pPr>
      <w:r w:rsidRPr="00B06049">
        <w:rPr>
          <w:rFonts w:asciiTheme="minorHAnsi" w:hAnsiTheme="minorHAnsi"/>
          <w:b/>
          <w:bCs/>
          <w:sz w:val="22"/>
          <w:szCs w:val="22"/>
        </w:rPr>
        <w:t>Tim Rignall. Thurrock Council</w:t>
      </w:r>
    </w:p>
    <w:p w:rsidR="00837478" w:rsidRDefault="00837478" w:rsidP="00406E26">
      <w:pPr>
        <w:pStyle w:val="Default"/>
        <w:rPr>
          <w:rFonts w:asciiTheme="minorHAnsi" w:hAnsiTheme="minorHAnsi"/>
          <w:b/>
          <w:bCs/>
          <w:sz w:val="22"/>
          <w:szCs w:val="22"/>
        </w:rPr>
      </w:pPr>
      <w:r w:rsidRPr="00B06049">
        <w:rPr>
          <w:rFonts w:asciiTheme="minorHAnsi" w:hAnsiTheme="minorHAnsi"/>
          <w:b/>
          <w:bCs/>
          <w:sz w:val="22"/>
          <w:szCs w:val="22"/>
        </w:rPr>
        <w:t xml:space="preserve">Mark Evershed, Castle Point </w:t>
      </w:r>
      <w:r w:rsidR="00BB0783">
        <w:rPr>
          <w:rFonts w:asciiTheme="minorHAnsi" w:hAnsiTheme="minorHAnsi"/>
          <w:b/>
          <w:bCs/>
          <w:sz w:val="22"/>
          <w:szCs w:val="22"/>
        </w:rPr>
        <w:t xml:space="preserve">Borough </w:t>
      </w:r>
      <w:r w:rsidRPr="00B06049">
        <w:rPr>
          <w:rFonts w:asciiTheme="minorHAnsi" w:hAnsiTheme="minorHAnsi"/>
          <w:b/>
          <w:bCs/>
          <w:sz w:val="22"/>
          <w:szCs w:val="22"/>
        </w:rPr>
        <w:t>Council</w:t>
      </w:r>
    </w:p>
    <w:p w:rsidR="00587141" w:rsidRDefault="00587141" w:rsidP="00406E26">
      <w:pPr>
        <w:pStyle w:val="Default"/>
        <w:rPr>
          <w:rFonts w:asciiTheme="minorHAnsi" w:hAnsiTheme="minorHAnsi"/>
          <w:b/>
          <w:bCs/>
          <w:sz w:val="22"/>
          <w:szCs w:val="22"/>
        </w:rPr>
      </w:pPr>
      <w:r>
        <w:rPr>
          <w:rFonts w:asciiTheme="minorHAnsi" w:hAnsiTheme="minorHAnsi"/>
          <w:b/>
          <w:bCs/>
          <w:sz w:val="22"/>
          <w:szCs w:val="22"/>
        </w:rPr>
        <w:t>David Barnes, Basildon Business Group</w:t>
      </w:r>
    </w:p>
    <w:p w:rsidR="00587141" w:rsidRPr="00587141" w:rsidRDefault="00587141" w:rsidP="00406E26">
      <w:pPr>
        <w:pStyle w:val="Default"/>
        <w:rPr>
          <w:rFonts w:asciiTheme="minorHAnsi" w:hAnsiTheme="minorHAnsi"/>
          <w:b/>
          <w:bCs/>
          <w:sz w:val="22"/>
          <w:szCs w:val="22"/>
        </w:rPr>
      </w:pPr>
      <w:r w:rsidRPr="00587141">
        <w:rPr>
          <w:rFonts w:asciiTheme="minorHAnsi" w:hAnsiTheme="minorHAnsi"/>
          <w:b/>
          <w:bCs/>
          <w:sz w:val="22"/>
          <w:szCs w:val="22"/>
        </w:rPr>
        <w:t>Iain McNab BEIS Cities and Local Growth Unit</w:t>
      </w:r>
    </w:p>
    <w:p w:rsidR="00587141" w:rsidRDefault="00587141" w:rsidP="00587141">
      <w:pPr>
        <w:pStyle w:val="Default"/>
        <w:rPr>
          <w:rFonts w:asciiTheme="minorHAnsi" w:hAnsiTheme="minorHAnsi"/>
          <w:b/>
          <w:sz w:val="22"/>
          <w:szCs w:val="22"/>
        </w:rPr>
      </w:pPr>
      <w:r w:rsidRPr="00587141">
        <w:rPr>
          <w:rFonts w:asciiTheme="minorHAnsi" w:hAnsiTheme="minorHAnsi"/>
          <w:b/>
          <w:bCs/>
          <w:sz w:val="22"/>
          <w:szCs w:val="22"/>
        </w:rPr>
        <w:t>George Kieffer</w:t>
      </w:r>
      <w:r w:rsidRPr="00587141">
        <w:rPr>
          <w:rFonts w:asciiTheme="minorHAnsi" w:hAnsiTheme="minorHAnsi"/>
          <w:b/>
          <w:sz w:val="22"/>
          <w:szCs w:val="22"/>
        </w:rPr>
        <w:t>, SELEP Vice Chair for Essex, Thurrock and Southend</w:t>
      </w:r>
    </w:p>
    <w:p w:rsidR="00587141" w:rsidRDefault="00587141" w:rsidP="00587141">
      <w:pPr>
        <w:pStyle w:val="Default"/>
        <w:rPr>
          <w:rFonts w:asciiTheme="minorHAnsi" w:hAnsiTheme="minorHAnsi"/>
          <w:b/>
          <w:sz w:val="22"/>
          <w:szCs w:val="22"/>
        </w:rPr>
      </w:pPr>
      <w:r>
        <w:rPr>
          <w:rFonts w:asciiTheme="minorHAnsi" w:hAnsiTheme="minorHAnsi"/>
          <w:b/>
          <w:sz w:val="22"/>
          <w:szCs w:val="22"/>
        </w:rPr>
        <w:t>Alison Spackman, Career Ready</w:t>
      </w:r>
    </w:p>
    <w:p w:rsidR="00587141" w:rsidRDefault="00587141" w:rsidP="00587141">
      <w:pPr>
        <w:pStyle w:val="Default"/>
        <w:rPr>
          <w:rFonts w:asciiTheme="minorHAnsi" w:hAnsiTheme="minorHAnsi"/>
          <w:b/>
          <w:sz w:val="22"/>
          <w:szCs w:val="22"/>
        </w:rPr>
      </w:pPr>
      <w:r>
        <w:rPr>
          <w:rFonts w:asciiTheme="minorHAnsi" w:hAnsiTheme="minorHAnsi"/>
          <w:b/>
          <w:sz w:val="22"/>
          <w:szCs w:val="22"/>
        </w:rPr>
        <w:t>Alison Griffin, Southend-on-Sea Borough Council</w:t>
      </w:r>
    </w:p>
    <w:p w:rsidR="00344122" w:rsidRDefault="00344122" w:rsidP="00587141">
      <w:pPr>
        <w:pStyle w:val="Default"/>
        <w:rPr>
          <w:rFonts w:asciiTheme="minorHAnsi" w:hAnsiTheme="minorHAnsi"/>
          <w:b/>
          <w:sz w:val="22"/>
          <w:szCs w:val="22"/>
        </w:rPr>
      </w:pPr>
      <w:r>
        <w:rPr>
          <w:rFonts w:asciiTheme="minorHAnsi" w:hAnsiTheme="minorHAnsi"/>
          <w:b/>
          <w:sz w:val="22"/>
          <w:szCs w:val="22"/>
        </w:rPr>
        <w:t>Suzanne Bennett, SE LEP</w:t>
      </w:r>
    </w:p>
    <w:p w:rsidR="008B50AA" w:rsidRDefault="008B50AA" w:rsidP="00587141">
      <w:pPr>
        <w:pStyle w:val="Default"/>
        <w:rPr>
          <w:rFonts w:asciiTheme="minorHAnsi" w:hAnsiTheme="minorHAnsi"/>
          <w:b/>
          <w:sz w:val="22"/>
          <w:szCs w:val="22"/>
        </w:rPr>
      </w:pPr>
    </w:p>
    <w:p w:rsidR="00F57878" w:rsidRPr="00F57878" w:rsidRDefault="00F57878" w:rsidP="00587141">
      <w:pPr>
        <w:pStyle w:val="Default"/>
        <w:rPr>
          <w:rFonts w:asciiTheme="minorHAnsi" w:hAnsiTheme="minorHAnsi"/>
          <w:b/>
          <w:sz w:val="22"/>
          <w:szCs w:val="22"/>
        </w:rPr>
      </w:pPr>
      <w:r w:rsidRPr="00F57878">
        <w:rPr>
          <w:rFonts w:asciiTheme="minorHAnsi" w:hAnsiTheme="minorHAnsi"/>
          <w:b/>
          <w:sz w:val="22"/>
          <w:szCs w:val="22"/>
        </w:rPr>
        <w:t xml:space="preserve">SELEP Work shop </w:t>
      </w:r>
    </w:p>
    <w:p w:rsidR="00F57878" w:rsidRDefault="00F57878" w:rsidP="00587141">
      <w:pPr>
        <w:pStyle w:val="Default"/>
        <w:rPr>
          <w:rFonts w:asciiTheme="minorHAnsi" w:hAnsiTheme="minorHAnsi"/>
          <w:sz w:val="22"/>
          <w:szCs w:val="22"/>
        </w:rPr>
      </w:pPr>
    </w:p>
    <w:p w:rsidR="008B50AA" w:rsidRDefault="008B50AA" w:rsidP="00587141">
      <w:pPr>
        <w:pStyle w:val="Default"/>
        <w:rPr>
          <w:rFonts w:asciiTheme="minorHAnsi" w:hAnsiTheme="minorHAnsi"/>
          <w:sz w:val="22"/>
          <w:szCs w:val="22"/>
        </w:rPr>
      </w:pPr>
      <w:r w:rsidRPr="008B50AA">
        <w:rPr>
          <w:rFonts w:asciiTheme="minorHAnsi" w:hAnsiTheme="minorHAnsi"/>
          <w:sz w:val="22"/>
          <w:szCs w:val="22"/>
        </w:rPr>
        <w:t>Prior to the Board meeting, the Board received a presentation from SE LEP on the role of the Accountability Board and the role of OSE in monitoring project funding and spend.</w:t>
      </w:r>
      <w:r>
        <w:rPr>
          <w:rFonts w:asciiTheme="minorHAnsi" w:hAnsiTheme="minorHAnsi"/>
          <w:sz w:val="22"/>
          <w:szCs w:val="22"/>
        </w:rPr>
        <w:t xml:space="preserve"> (</w:t>
      </w:r>
      <w:r w:rsidR="00F57878">
        <w:rPr>
          <w:rFonts w:asciiTheme="minorHAnsi" w:hAnsiTheme="minorHAnsi"/>
          <w:sz w:val="22"/>
          <w:szCs w:val="22"/>
        </w:rPr>
        <w:t>See</w:t>
      </w:r>
      <w:r>
        <w:rPr>
          <w:rFonts w:asciiTheme="minorHAnsi" w:hAnsiTheme="minorHAnsi"/>
          <w:sz w:val="22"/>
          <w:szCs w:val="22"/>
        </w:rPr>
        <w:t xml:space="preserve"> attached presentation).</w:t>
      </w:r>
    </w:p>
    <w:p w:rsidR="008B50AA" w:rsidRDefault="008B50AA" w:rsidP="00587141">
      <w:pPr>
        <w:pStyle w:val="Default"/>
        <w:rPr>
          <w:rFonts w:asciiTheme="minorHAnsi" w:hAnsiTheme="minorHAnsi"/>
          <w:sz w:val="22"/>
          <w:szCs w:val="22"/>
        </w:rPr>
      </w:pPr>
      <w:r>
        <w:rPr>
          <w:rFonts w:asciiTheme="minorHAnsi" w:hAnsiTheme="minorHAnsi"/>
          <w:sz w:val="22"/>
          <w:szCs w:val="22"/>
        </w:rPr>
        <w:t xml:space="preserve">The Board discussed the role of OSE and the importance of the </w:t>
      </w:r>
      <w:r w:rsidR="00F57878">
        <w:rPr>
          <w:rFonts w:asciiTheme="minorHAnsi" w:hAnsiTheme="minorHAnsi"/>
          <w:sz w:val="22"/>
          <w:szCs w:val="22"/>
        </w:rPr>
        <w:t>partnership</w:t>
      </w:r>
      <w:r>
        <w:rPr>
          <w:rFonts w:asciiTheme="minorHAnsi" w:hAnsiTheme="minorHAnsi"/>
          <w:sz w:val="22"/>
          <w:szCs w:val="22"/>
        </w:rPr>
        <w:t xml:space="preserve"> to have a much more active engagement in relation to </w:t>
      </w:r>
      <w:r w:rsidR="00F57878">
        <w:rPr>
          <w:rFonts w:asciiTheme="minorHAnsi" w:hAnsiTheme="minorHAnsi"/>
          <w:sz w:val="22"/>
          <w:szCs w:val="22"/>
        </w:rPr>
        <w:t>monitoring</w:t>
      </w:r>
      <w:r>
        <w:rPr>
          <w:rFonts w:asciiTheme="minorHAnsi" w:hAnsiTheme="minorHAnsi"/>
          <w:sz w:val="22"/>
          <w:szCs w:val="22"/>
        </w:rPr>
        <w:t xml:space="preserve"> s</w:t>
      </w:r>
      <w:r w:rsidR="00F57878">
        <w:rPr>
          <w:rFonts w:asciiTheme="minorHAnsi" w:hAnsiTheme="minorHAnsi"/>
          <w:sz w:val="22"/>
          <w:szCs w:val="22"/>
        </w:rPr>
        <w:t>pend and identifying opportunities</w:t>
      </w:r>
      <w:r>
        <w:rPr>
          <w:rFonts w:asciiTheme="minorHAnsi" w:hAnsiTheme="minorHAnsi"/>
          <w:sz w:val="22"/>
          <w:szCs w:val="22"/>
        </w:rPr>
        <w:t xml:space="preserve"> to take advantage of underspend. The EDM group has produced a monitoring report and for the </w:t>
      </w:r>
      <w:r w:rsidR="00F57878">
        <w:rPr>
          <w:rFonts w:asciiTheme="minorHAnsi" w:hAnsiTheme="minorHAnsi"/>
          <w:sz w:val="22"/>
          <w:szCs w:val="22"/>
        </w:rPr>
        <w:t>first</w:t>
      </w:r>
      <w:r>
        <w:rPr>
          <w:rFonts w:asciiTheme="minorHAnsi" w:hAnsiTheme="minorHAnsi"/>
          <w:sz w:val="22"/>
          <w:szCs w:val="22"/>
        </w:rPr>
        <w:t xml:space="preserve"> time the Board can get sight of the progress of the project receiving LGF funding. It was agreed that the full information of the progress of individual </w:t>
      </w:r>
      <w:r w:rsidR="00F57878">
        <w:rPr>
          <w:rFonts w:asciiTheme="minorHAnsi" w:hAnsiTheme="minorHAnsi"/>
          <w:sz w:val="22"/>
          <w:szCs w:val="22"/>
        </w:rPr>
        <w:t>projects</w:t>
      </w:r>
      <w:r>
        <w:rPr>
          <w:rFonts w:asciiTheme="minorHAnsi" w:hAnsiTheme="minorHAnsi"/>
          <w:sz w:val="22"/>
          <w:szCs w:val="22"/>
        </w:rPr>
        <w:t xml:space="preserve"> is also required ie change of circumstances as to the outcomes delivered, and for the Board to take a much more active </w:t>
      </w:r>
      <w:r w:rsidR="00F57878">
        <w:rPr>
          <w:rFonts w:asciiTheme="minorHAnsi" w:hAnsiTheme="minorHAnsi"/>
          <w:sz w:val="22"/>
          <w:szCs w:val="22"/>
        </w:rPr>
        <w:t>role</w:t>
      </w:r>
      <w:r>
        <w:rPr>
          <w:rFonts w:asciiTheme="minorHAnsi" w:hAnsiTheme="minorHAnsi"/>
          <w:sz w:val="22"/>
          <w:szCs w:val="22"/>
        </w:rPr>
        <w:t xml:space="preserve"> in approving the changes.</w:t>
      </w:r>
    </w:p>
    <w:p w:rsidR="00BB4DE9" w:rsidRDefault="00F57878" w:rsidP="00587141">
      <w:pPr>
        <w:pStyle w:val="Default"/>
        <w:rPr>
          <w:rFonts w:asciiTheme="minorHAnsi" w:hAnsiTheme="minorHAnsi" w:cstheme="minorHAnsi"/>
          <w:b/>
          <w:color w:val="auto"/>
          <w:sz w:val="22"/>
          <w:szCs w:val="22"/>
        </w:rPr>
      </w:pPr>
      <w:r>
        <w:rPr>
          <w:rFonts w:asciiTheme="minorHAnsi" w:hAnsiTheme="minorHAnsi"/>
          <w:sz w:val="22"/>
          <w:szCs w:val="22"/>
        </w:rPr>
        <w:t>It w</w:t>
      </w:r>
      <w:r w:rsidR="00363D43">
        <w:rPr>
          <w:rFonts w:asciiTheme="minorHAnsi" w:hAnsiTheme="minorHAnsi"/>
          <w:sz w:val="22"/>
          <w:szCs w:val="22"/>
        </w:rPr>
        <w:t xml:space="preserve">as also recognised that OSE </w:t>
      </w:r>
      <w:r>
        <w:rPr>
          <w:rFonts w:asciiTheme="minorHAnsi" w:hAnsiTheme="minorHAnsi"/>
          <w:sz w:val="22"/>
          <w:szCs w:val="22"/>
        </w:rPr>
        <w:t>LGF projects</w:t>
      </w:r>
      <w:r w:rsidR="00363D43">
        <w:rPr>
          <w:rFonts w:asciiTheme="minorHAnsi" w:hAnsiTheme="minorHAnsi"/>
          <w:sz w:val="22"/>
          <w:szCs w:val="22"/>
        </w:rPr>
        <w:t xml:space="preserve"> should be featured on SE LEP website in order to </w:t>
      </w:r>
      <w:r w:rsidR="00363D43" w:rsidRPr="00DB3012">
        <w:rPr>
          <w:rFonts w:asciiTheme="minorHAnsi" w:hAnsiTheme="minorHAnsi" w:cstheme="minorHAnsi"/>
          <w:color w:val="auto"/>
          <w:sz w:val="22"/>
          <w:szCs w:val="22"/>
        </w:rPr>
        <w:t xml:space="preserve">promote the successes of OSE. </w:t>
      </w:r>
      <w:r w:rsidR="00363D43" w:rsidRPr="00DB3012">
        <w:rPr>
          <w:rFonts w:asciiTheme="minorHAnsi" w:hAnsiTheme="minorHAnsi" w:cstheme="minorHAnsi"/>
          <w:b/>
          <w:color w:val="auto"/>
          <w:sz w:val="22"/>
          <w:szCs w:val="22"/>
        </w:rPr>
        <w:t>An action was agreed to dra</w:t>
      </w:r>
      <w:r w:rsidR="00BB4DE9">
        <w:rPr>
          <w:rFonts w:asciiTheme="minorHAnsi" w:hAnsiTheme="minorHAnsi" w:cstheme="minorHAnsi"/>
          <w:b/>
          <w:color w:val="auto"/>
          <w:sz w:val="22"/>
          <w:szCs w:val="22"/>
        </w:rPr>
        <w:t>ft a letter to SE LEP Chair confirm OSE role and commitment to monitor the LGF spend - GE</w:t>
      </w:r>
    </w:p>
    <w:p w:rsidR="00363D43" w:rsidRPr="00DB3012" w:rsidRDefault="00BB4DE9" w:rsidP="00587141">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 xml:space="preserve"> A</w:t>
      </w:r>
      <w:r w:rsidR="00363D43" w:rsidRPr="00DB3012">
        <w:rPr>
          <w:rFonts w:asciiTheme="minorHAnsi" w:hAnsiTheme="minorHAnsi" w:cstheme="minorHAnsi"/>
          <w:b/>
          <w:color w:val="auto"/>
          <w:sz w:val="22"/>
          <w:szCs w:val="22"/>
        </w:rPr>
        <w:t>lso to liaise with the SE LEP new Communication Officer</w:t>
      </w:r>
      <w:r>
        <w:rPr>
          <w:rFonts w:asciiTheme="minorHAnsi" w:hAnsiTheme="minorHAnsi" w:cstheme="minorHAnsi"/>
          <w:b/>
          <w:color w:val="auto"/>
          <w:sz w:val="22"/>
          <w:szCs w:val="22"/>
        </w:rPr>
        <w:t xml:space="preserve"> to ensure OSE agendas, minutes and projects were prominent on SE LEP website. IL</w:t>
      </w:r>
    </w:p>
    <w:p w:rsidR="00DB3012" w:rsidRPr="00DB3012" w:rsidRDefault="00DB3012" w:rsidP="00587141">
      <w:pPr>
        <w:pStyle w:val="Default"/>
        <w:rPr>
          <w:rFonts w:asciiTheme="minorHAnsi" w:hAnsiTheme="minorHAnsi" w:cstheme="minorHAnsi"/>
          <w:color w:val="auto"/>
          <w:sz w:val="22"/>
          <w:szCs w:val="22"/>
        </w:rPr>
      </w:pPr>
    </w:p>
    <w:p w:rsidR="00DB3012" w:rsidRPr="00DB3012" w:rsidRDefault="00DB3012" w:rsidP="00DB3012">
      <w:pPr>
        <w:pStyle w:val="p1"/>
        <w:rPr>
          <w:rFonts w:asciiTheme="minorHAnsi" w:hAnsiTheme="minorHAnsi" w:cstheme="minorHAnsi"/>
          <w:color w:val="auto"/>
          <w:sz w:val="22"/>
          <w:szCs w:val="22"/>
        </w:rPr>
      </w:pPr>
      <w:r>
        <w:rPr>
          <w:rStyle w:val="apple-converted-space"/>
          <w:rFonts w:asciiTheme="minorHAnsi" w:hAnsiTheme="minorHAnsi" w:cstheme="minorHAnsi"/>
          <w:color w:val="auto"/>
          <w:sz w:val="22"/>
          <w:szCs w:val="22"/>
        </w:rPr>
        <w:t xml:space="preserve">KW stated that it had to work both ways ie if OSE put forward priority projects and follow the process we need to be assured that this is respected at SE LEP Board level and avoid a similar situation as that of the last LGF process when OSE independently </w:t>
      </w:r>
      <w:r w:rsidR="006A5303">
        <w:rPr>
          <w:rStyle w:val="apple-converted-space"/>
          <w:rFonts w:asciiTheme="minorHAnsi" w:hAnsiTheme="minorHAnsi" w:cstheme="minorHAnsi"/>
          <w:color w:val="auto"/>
          <w:sz w:val="22"/>
          <w:szCs w:val="22"/>
        </w:rPr>
        <w:t xml:space="preserve">scored </w:t>
      </w:r>
      <w:r>
        <w:rPr>
          <w:rStyle w:val="apple-converted-space"/>
          <w:rFonts w:asciiTheme="minorHAnsi" w:hAnsiTheme="minorHAnsi" w:cstheme="minorHAnsi"/>
          <w:color w:val="auto"/>
          <w:sz w:val="22"/>
          <w:szCs w:val="22"/>
        </w:rPr>
        <w:t>priorites projects fell off the list.</w:t>
      </w:r>
    </w:p>
    <w:p w:rsidR="00DB3012" w:rsidRDefault="00DB3012" w:rsidP="00DB3012">
      <w:pPr>
        <w:pStyle w:val="p2"/>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The Board agreed that going forward it was important to also engage</w:t>
      </w:r>
      <w:r w:rsidRPr="00DB3012">
        <w:rPr>
          <w:rStyle w:val="s1"/>
          <w:rFonts w:asciiTheme="minorHAnsi" w:hAnsiTheme="minorHAnsi" w:cstheme="minorHAnsi"/>
          <w:color w:val="auto"/>
          <w:sz w:val="22"/>
          <w:szCs w:val="22"/>
        </w:rPr>
        <w:t xml:space="preserve"> with other federated areas </w:t>
      </w:r>
      <w:r>
        <w:rPr>
          <w:rStyle w:val="s1"/>
          <w:rFonts w:asciiTheme="minorHAnsi" w:hAnsiTheme="minorHAnsi" w:cstheme="minorHAnsi"/>
          <w:color w:val="auto"/>
          <w:sz w:val="22"/>
          <w:szCs w:val="22"/>
        </w:rPr>
        <w:t xml:space="preserve">and also </w:t>
      </w:r>
      <w:r w:rsidRPr="00DB3012">
        <w:rPr>
          <w:rStyle w:val="s1"/>
          <w:rFonts w:asciiTheme="minorHAnsi" w:hAnsiTheme="minorHAnsi" w:cstheme="minorHAnsi"/>
          <w:color w:val="auto"/>
          <w:sz w:val="22"/>
          <w:szCs w:val="22"/>
        </w:rPr>
        <w:t>work together bilaterally</w:t>
      </w:r>
      <w:r>
        <w:rPr>
          <w:rStyle w:val="s1"/>
          <w:rFonts w:asciiTheme="minorHAnsi" w:hAnsiTheme="minorHAnsi" w:cstheme="minorHAnsi"/>
          <w:color w:val="auto"/>
          <w:sz w:val="22"/>
          <w:szCs w:val="22"/>
        </w:rPr>
        <w:t>. RM stated that it is for the federated areas to lead on pan LEP bids.</w:t>
      </w:r>
    </w:p>
    <w:p w:rsidR="00DB3012" w:rsidRPr="00DB3012" w:rsidRDefault="00DB3012" w:rsidP="00DB3012">
      <w:pPr>
        <w:pStyle w:val="p2"/>
        <w:rPr>
          <w:rFonts w:asciiTheme="minorHAnsi" w:hAnsiTheme="minorHAnsi" w:cstheme="minorHAnsi"/>
          <w:color w:val="auto"/>
          <w:sz w:val="22"/>
          <w:szCs w:val="22"/>
        </w:rPr>
      </w:pPr>
    </w:p>
    <w:p w:rsidR="00DB3012" w:rsidRPr="00EE63C5" w:rsidRDefault="00DB3012" w:rsidP="00DB3012">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 xml:space="preserve">The engagement of OSE on SE LEP working groups were also discussed and KW requested to see a </w:t>
      </w:r>
      <w:r w:rsidRPr="00EE63C5">
        <w:rPr>
          <w:rStyle w:val="s1"/>
          <w:rFonts w:asciiTheme="minorHAnsi" w:hAnsiTheme="minorHAnsi" w:cstheme="minorHAnsi"/>
          <w:color w:val="auto"/>
          <w:sz w:val="22"/>
          <w:szCs w:val="22"/>
        </w:rPr>
        <w:t xml:space="preserve">list of these groups to </w:t>
      </w:r>
      <w:r w:rsidR="00411340" w:rsidRPr="00EE63C5">
        <w:rPr>
          <w:rStyle w:val="s1"/>
          <w:rFonts w:asciiTheme="minorHAnsi" w:hAnsiTheme="minorHAnsi" w:cstheme="minorHAnsi"/>
          <w:color w:val="auto"/>
          <w:sz w:val="22"/>
          <w:szCs w:val="22"/>
        </w:rPr>
        <w:t>ensure</w:t>
      </w:r>
      <w:r w:rsidRPr="00EE63C5">
        <w:rPr>
          <w:rStyle w:val="s1"/>
          <w:rFonts w:asciiTheme="minorHAnsi" w:hAnsiTheme="minorHAnsi" w:cstheme="minorHAnsi"/>
          <w:color w:val="auto"/>
          <w:sz w:val="22"/>
          <w:szCs w:val="22"/>
        </w:rPr>
        <w:t xml:space="preserve"> attendance.</w:t>
      </w:r>
      <w:r w:rsidR="002B57AD" w:rsidRPr="00EE63C5">
        <w:rPr>
          <w:rStyle w:val="s1"/>
          <w:rFonts w:asciiTheme="minorHAnsi" w:hAnsiTheme="minorHAnsi" w:cstheme="minorHAnsi"/>
          <w:color w:val="auto"/>
          <w:sz w:val="22"/>
          <w:szCs w:val="22"/>
        </w:rPr>
        <w:t xml:space="preserve"> </w:t>
      </w:r>
    </w:p>
    <w:p w:rsidR="002B57AD" w:rsidRPr="00EE63C5" w:rsidRDefault="002B57AD" w:rsidP="00DB3012">
      <w:pPr>
        <w:pStyle w:val="p1"/>
        <w:rPr>
          <w:rStyle w:val="s1"/>
          <w:rFonts w:asciiTheme="minorHAnsi" w:hAnsiTheme="minorHAnsi" w:cstheme="minorHAnsi"/>
          <w:b/>
          <w:color w:val="auto"/>
          <w:sz w:val="22"/>
          <w:szCs w:val="22"/>
        </w:rPr>
      </w:pPr>
      <w:r w:rsidRPr="00EE63C5">
        <w:rPr>
          <w:rStyle w:val="s1"/>
          <w:rFonts w:asciiTheme="minorHAnsi" w:hAnsiTheme="minorHAnsi" w:cstheme="minorHAnsi"/>
          <w:b/>
          <w:color w:val="auto"/>
          <w:sz w:val="22"/>
          <w:szCs w:val="22"/>
        </w:rPr>
        <w:t>Action: RM to send a list of SE LEP working groups</w:t>
      </w:r>
    </w:p>
    <w:p w:rsidR="002B57AD" w:rsidRPr="00EE63C5" w:rsidRDefault="002B57AD" w:rsidP="00DB3012">
      <w:pPr>
        <w:pStyle w:val="p1"/>
        <w:rPr>
          <w:rFonts w:asciiTheme="minorHAnsi" w:hAnsiTheme="minorHAnsi" w:cstheme="minorHAnsi"/>
          <w:color w:val="auto"/>
          <w:sz w:val="22"/>
          <w:szCs w:val="22"/>
        </w:rPr>
      </w:pPr>
    </w:p>
    <w:p w:rsidR="00DB3012" w:rsidRPr="00EE63C5" w:rsidRDefault="002B57AD" w:rsidP="00DB3012">
      <w:pPr>
        <w:pStyle w:val="p1"/>
        <w:rPr>
          <w:rFonts w:asciiTheme="minorHAnsi" w:hAnsiTheme="minorHAnsi" w:cstheme="minorHAnsi"/>
          <w:color w:val="auto"/>
          <w:sz w:val="22"/>
          <w:szCs w:val="22"/>
        </w:rPr>
      </w:pPr>
      <w:r w:rsidRPr="00EE63C5">
        <w:rPr>
          <w:rStyle w:val="s1"/>
          <w:rFonts w:asciiTheme="minorHAnsi" w:hAnsiTheme="minorHAnsi" w:cstheme="minorHAnsi"/>
          <w:color w:val="auto"/>
          <w:sz w:val="22"/>
          <w:szCs w:val="22"/>
        </w:rPr>
        <w:t>The role of the federated board</w:t>
      </w:r>
      <w:r w:rsidR="00DB3012" w:rsidRPr="00EE63C5">
        <w:rPr>
          <w:rStyle w:val="s1"/>
          <w:rFonts w:asciiTheme="minorHAnsi" w:hAnsiTheme="minorHAnsi" w:cstheme="minorHAnsi"/>
          <w:color w:val="auto"/>
          <w:sz w:val="22"/>
          <w:szCs w:val="22"/>
        </w:rPr>
        <w:t xml:space="preserve"> is </w:t>
      </w:r>
      <w:r w:rsidRPr="00EE63C5">
        <w:rPr>
          <w:rStyle w:val="s1"/>
          <w:rFonts w:asciiTheme="minorHAnsi" w:hAnsiTheme="minorHAnsi" w:cstheme="minorHAnsi"/>
          <w:color w:val="auto"/>
          <w:sz w:val="22"/>
          <w:szCs w:val="22"/>
        </w:rPr>
        <w:t xml:space="preserve">also </w:t>
      </w:r>
      <w:r w:rsidR="00DB3012" w:rsidRPr="00EE63C5">
        <w:rPr>
          <w:rStyle w:val="s1"/>
          <w:rFonts w:asciiTheme="minorHAnsi" w:hAnsiTheme="minorHAnsi" w:cstheme="minorHAnsi"/>
          <w:color w:val="auto"/>
          <w:sz w:val="22"/>
          <w:szCs w:val="22"/>
        </w:rPr>
        <w:t>to</w:t>
      </w:r>
      <w:r w:rsidRPr="00EE63C5">
        <w:rPr>
          <w:rStyle w:val="s1"/>
          <w:rFonts w:asciiTheme="minorHAnsi" w:hAnsiTheme="minorHAnsi" w:cstheme="minorHAnsi"/>
          <w:color w:val="auto"/>
          <w:sz w:val="22"/>
          <w:szCs w:val="22"/>
        </w:rPr>
        <w:t xml:space="preserve"> sign of</w:t>
      </w:r>
      <w:r w:rsidR="006A5303">
        <w:rPr>
          <w:rStyle w:val="s1"/>
          <w:rFonts w:asciiTheme="minorHAnsi" w:hAnsiTheme="minorHAnsi" w:cstheme="minorHAnsi"/>
          <w:color w:val="auto"/>
          <w:sz w:val="22"/>
          <w:szCs w:val="22"/>
        </w:rPr>
        <w:t>f</w:t>
      </w:r>
      <w:r w:rsidRPr="00EE63C5">
        <w:rPr>
          <w:rStyle w:val="s1"/>
          <w:rFonts w:asciiTheme="minorHAnsi" w:hAnsiTheme="minorHAnsi" w:cstheme="minorHAnsi"/>
          <w:color w:val="auto"/>
          <w:sz w:val="22"/>
          <w:szCs w:val="22"/>
        </w:rPr>
        <w:t xml:space="preserve"> project changes for example change of </w:t>
      </w:r>
      <w:r w:rsidR="00DB3012" w:rsidRPr="00EE63C5">
        <w:rPr>
          <w:rStyle w:val="s1"/>
          <w:rFonts w:asciiTheme="minorHAnsi" w:hAnsiTheme="minorHAnsi" w:cstheme="minorHAnsi"/>
          <w:color w:val="auto"/>
          <w:sz w:val="22"/>
          <w:szCs w:val="22"/>
        </w:rPr>
        <w:t xml:space="preserve">scope </w:t>
      </w:r>
      <w:r w:rsidRPr="00EE63C5">
        <w:rPr>
          <w:rStyle w:val="s1"/>
          <w:rFonts w:asciiTheme="minorHAnsi" w:hAnsiTheme="minorHAnsi" w:cstheme="minorHAnsi"/>
          <w:color w:val="auto"/>
          <w:sz w:val="22"/>
          <w:szCs w:val="22"/>
        </w:rPr>
        <w:t>and outputs and then recommend to Accountability B</w:t>
      </w:r>
      <w:r w:rsidR="00DB3012" w:rsidRPr="00EE63C5">
        <w:rPr>
          <w:rStyle w:val="s1"/>
          <w:rFonts w:asciiTheme="minorHAnsi" w:hAnsiTheme="minorHAnsi" w:cstheme="minorHAnsi"/>
          <w:color w:val="auto"/>
          <w:sz w:val="22"/>
          <w:szCs w:val="22"/>
        </w:rPr>
        <w:t>oard</w:t>
      </w:r>
      <w:r w:rsidRPr="00EE63C5">
        <w:rPr>
          <w:rStyle w:val="s1"/>
          <w:rFonts w:asciiTheme="minorHAnsi" w:hAnsiTheme="minorHAnsi" w:cstheme="minorHAnsi"/>
          <w:color w:val="auto"/>
          <w:sz w:val="22"/>
          <w:szCs w:val="22"/>
        </w:rPr>
        <w:t>. It was agreed that</w:t>
      </w:r>
      <w:r w:rsidR="00DB3012" w:rsidRPr="00EE63C5">
        <w:rPr>
          <w:rStyle w:val="s1"/>
          <w:rFonts w:asciiTheme="minorHAnsi" w:hAnsiTheme="minorHAnsi" w:cstheme="minorHAnsi"/>
          <w:color w:val="auto"/>
          <w:sz w:val="22"/>
          <w:szCs w:val="22"/>
        </w:rPr>
        <w:t xml:space="preserve"> OSE need to strengthen this role</w:t>
      </w:r>
      <w:r w:rsidR="00DB3012" w:rsidRPr="00EE63C5">
        <w:rPr>
          <w:rStyle w:val="apple-converted-space"/>
          <w:rFonts w:asciiTheme="minorHAnsi" w:hAnsiTheme="minorHAnsi" w:cstheme="minorHAnsi"/>
          <w:color w:val="auto"/>
          <w:sz w:val="22"/>
          <w:szCs w:val="22"/>
        </w:rPr>
        <w:t> </w:t>
      </w:r>
      <w:r w:rsidRPr="00EE63C5">
        <w:rPr>
          <w:rStyle w:val="apple-converted-space"/>
          <w:rFonts w:asciiTheme="minorHAnsi" w:hAnsiTheme="minorHAnsi" w:cstheme="minorHAnsi"/>
          <w:color w:val="auto"/>
          <w:sz w:val="22"/>
          <w:szCs w:val="22"/>
        </w:rPr>
        <w:t xml:space="preserve">and that more information of projects should be </w:t>
      </w:r>
      <w:r w:rsidR="00EE63C5" w:rsidRPr="00EE63C5">
        <w:rPr>
          <w:rStyle w:val="apple-converted-space"/>
          <w:rFonts w:asciiTheme="minorHAnsi" w:hAnsiTheme="minorHAnsi" w:cstheme="minorHAnsi"/>
          <w:color w:val="auto"/>
          <w:sz w:val="22"/>
          <w:szCs w:val="22"/>
        </w:rPr>
        <w:t>visible</w:t>
      </w:r>
      <w:r w:rsidRPr="00EE63C5">
        <w:rPr>
          <w:rStyle w:val="apple-converted-space"/>
          <w:rFonts w:asciiTheme="minorHAnsi" w:hAnsiTheme="minorHAnsi" w:cstheme="minorHAnsi"/>
          <w:color w:val="auto"/>
          <w:sz w:val="22"/>
          <w:szCs w:val="22"/>
        </w:rPr>
        <w:t>.</w:t>
      </w:r>
    </w:p>
    <w:p w:rsidR="002B57AD" w:rsidRPr="00EE63C5" w:rsidRDefault="002B57AD" w:rsidP="00DB3012">
      <w:pPr>
        <w:pStyle w:val="p1"/>
        <w:rPr>
          <w:rStyle w:val="s1"/>
          <w:rFonts w:asciiTheme="minorHAnsi" w:hAnsiTheme="minorHAnsi" w:cstheme="minorHAnsi"/>
          <w:color w:val="auto"/>
          <w:sz w:val="22"/>
          <w:szCs w:val="22"/>
        </w:rPr>
      </w:pPr>
      <w:r w:rsidRPr="00EE63C5">
        <w:rPr>
          <w:rStyle w:val="s1"/>
          <w:rFonts w:asciiTheme="minorHAnsi" w:hAnsiTheme="minorHAnsi" w:cstheme="minorHAnsi"/>
          <w:color w:val="auto"/>
          <w:sz w:val="22"/>
          <w:szCs w:val="22"/>
        </w:rPr>
        <w:t>The Board also reque</w:t>
      </w:r>
      <w:r w:rsidR="00BB4DE9">
        <w:rPr>
          <w:rStyle w:val="s1"/>
          <w:rFonts w:asciiTheme="minorHAnsi" w:hAnsiTheme="minorHAnsi" w:cstheme="minorHAnsi"/>
          <w:color w:val="auto"/>
          <w:sz w:val="22"/>
          <w:szCs w:val="22"/>
        </w:rPr>
        <w:t xml:space="preserve">sted to see the progress of the </w:t>
      </w:r>
      <w:r w:rsidRPr="00EE63C5">
        <w:rPr>
          <w:rStyle w:val="s1"/>
          <w:rFonts w:asciiTheme="minorHAnsi" w:hAnsiTheme="minorHAnsi" w:cstheme="minorHAnsi"/>
          <w:color w:val="auto"/>
          <w:sz w:val="22"/>
          <w:szCs w:val="22"/>
        </w:rPr>
        <w:t xml:space="preserve">spend of all LGF projects across SE LEP in order to identify underspend in other federated areas. </w:t>
      </w:r>
      <w:r w:rsidR="00DB3012" w:rsidRPr="00EE63C5">
        <w:rPr>
          <w:rStyle w:val="s1"/>
          <w:rFonts w:asciiTheme="minorHAnsi" w:hAnsiTheme="minorHAnsi" w:cstheme="minorHAnsi"/>
          <w:color w:val="auto"/>
          <w:sz w:val="22"/>
          <w:szCs w:val="22"/>
        </w:rPr>
        <w:t xml:space="preserve"> </w:t>
      </w:r>
    </w:p>
    <w:p w:rsidR="00DB3012" w:rsidRPr="00EE63C5" w:rsidRDefault="002B57AD" w:rsidP="00DB3012">
      <w:pPr>
        <w:pStyle w:val="p1"/>
        <w:rPr>
          <w:rFonts w:asciiTheme="minorHAnsi" w:hAnsiTheme="minorHAnsi" w:cstheme="minorHAnsi"/>
          <w:b/>
          <w:color w:val="auto"/>
          <w:sz w:val="22"/>
          <w:szCs w:val="22"/>
        </w:rPr>
      </w:pPr>
      <w:r w:rsidRPr="00EE63C5">
        <w:rPr>
          <w:rStyle w:val="s1"/>
          <w:rFonts w:asciiTheme="minorHAnsi" w:hAnsiTheme="minorHAnsi" w:cstheme="minorHAnsi"/>
          <w:b/>
          <w:color w:val="auto"/>
          <w:sz w:val="22"/>
          <w:szCs w:val="22"/>
        </w:rPr>
        <w:t xml:space="preserve">Action: Present the report going to </w:t>
      </w:r>
      <w:r w:rsidR="00EE63C5" w:rsidRPr="00EE63C5">
        <w:rPr>
          <w:rStyle w:val="s1"/>
          <w:rFonts w:asciiTheme="minorHAnsi" w:hAnsiTheme="minorHAnsi" w:cstheme="minorHAnsi"/>
          <w:b/>
          <w:color w:val="auto"/>
          <w:sz w:val="22"/>
          <w:szCs w:val="22"/>
        </w:rPr>
        <w:t>Accountability</w:t>
      </w:r>
      <w:r w:rsidRPr="00EE63C5">
        <w:rPr>
          <w:rStyle w:val="s1"/>
          <w:rFonts w:asciiTheme="minorHAnsi" w:hAnsiTheme="minorHAnsi" w:cstheme="minorHAnsi"/>
          <w:b/>
          <w:color w:val="auto"/>
          <w:sz w:val="22"/>
          <w:szCs w:val="22"/>
        </w:rPr>
        <w:t xml:space="preserve"> </w:t>
      </w:r>
      <w:r w:rsidR="00EE63C5" w:rsidRPr="00EE63C5">
        <w:rPr>
          <w:rStyle w:val="s1"/>
          <w:rFonts w:asciiTheme="minorHAnsi" w:hAnsiTheme="minorHAnsi" w:cstheme="minorHAnsi"/>
          <w:b/>
          <w:color w:val="auto"/>
          <w:sz w:val="22"/>
          <w:szCs w:val="22"/>
        </w:rPr>
        <w:t>Board</w:t>
      </w:r>
      <w:r w:rsidRPr="00EE63C5">
        <w:rPr>
          <w:rStyle w:val="s1"/>
          <w:rFonts w:asciiTheme="minorHAnsi" w:hAnsiTheme="minorHAnsi" w:cstheme="minorHAnsi"/>
          <w:b/>
          <w:color w:val="auto"/>
          <w:sz w:val="22"/>
          <w:szCs w:val="22"/>
        </w:rPr>
        <w:t xml:space="preserve"> </w:t>
      </w:r>
      <w:r w:rsidR="00EE63C5" w:rsidRPr="00EE63C5">
        <w:rPr>
          <w:rStyle w:val="s1"/>
          <w:rFonts w:asciiTheme="minorHAnsi" w:hAnsiTheme="minorHAnsi" w:cstheme="minorHAnsi"/>
          <w:b/>
          <w:color w:val="auto"/>
          <w:sz w:val="22"/>
          <w:szCs w:val="22"/>
        </w:rPr>
        <w:t xml:space="preserve">at the next OSE board, setting out the position of projects across SE LEP  </w:t>
      </w:r>
    </w:p>
    <w:p w:rsidR="00DB3012" w:rsidRPr="00EE63C5" w:rsidRDefault="00DB3012" w:rsidP="00DB3012">
      <w:pPr>
        <w:pStyle w:val="p2"/>
        <w:rPr>
          <w:rFonts w:asciiTheme="minorHAnsi" w:hAnsiTheme="minorHAnsi" w:cstheme="minorHAnsi"/>
          <w:b/>
          <w:color w:val="auto"/>
          <w:sz w:val="22"/>
          <w:szCs w:val="22"/>
        </w:rPr>
      </w:pPr>
    </w:p>
    <w:p w:rsidR="00DB3012" w:rsidRPr="00EE63C5" w:rsidRDefault="00DB3012" w:rsidP="00587141">
      <w:pPr>
        <w:pStyle w:val="Default"/>
        <w:rPr>
          <w:rFonts w:asciiTheme="minorHAnsi" w:hAnsiTheme="minorHAnsi" w:cstheme="minorHAnsi"/>
          <w:color w:val="auto"/>
          <w:sz w:val="22"/>
          <w:szCs w:val="22"/>
        </w:rPr>
      </w:pPr>
    </w:p>
    <w:p w:rsidR="00837478" w:rsidRPr="00EE63C5" w:rsidRDefault="00837478" w:rsidP="00587141">
      <w:pPr>
        <w:pStyle w:val="Default"/>
        <w:numPr>
          <w:ilvl w:val="0"/>
          <w:numId w:val="1"/>
        </w:numPr>
        <w:rPr>
          <w:rFonts w:asciiTheme="minorHAnsi" w:hAnsiTheme="minorHAnsi" w:cstheme="minorHAnsi"/>
          <w:sz w:val="22"/>
          <w:szCs w:val="22"/>
        </w:rPr>
      </w:pPr>
      <w:r w:rsidRPr="00EE63C5">
        <w:rPr>
          <w:rFonts w:asciiTheme="minorHAnsi" w:hAnsiTheme="minorHAnsi" w:cstheme="minorHAnsi"/>
          <w:b/>
          <w:sz w:val="22"/>
          <w:szCs w:val="22"/>
        </w:rPr>
        <w:t xml:space="preserve">Introduction </w:t>
      </w:r>
    </w:p>
    <w:p w:rsidR="00EE63C5" w:rsidRDefault="00406E26" w:rsidP="00EE63C5">
      <w:pPr>
        <w:pStyle w:val="p1"/>
        <w:rPr>
          <w:rStyle w:val="s1"/>
          <w:rFonts w:asciiTheme="minorHAnsi" w:hAnsiTheme="minorHAnsi" w:cstheme="minorHAnsi"/>
          <w:sz w:val="22"/>
          <w:szCs w:val="22"/>
        </w:rPr>
      </w:pPr>
      <w:r w:rsidRPr="00EE63C5">
        <w:rPr>
          <w:rFonts w:asciiTheme="minorHAnsi" w:hAnsiTheme="minorHAnsi" w:cstheme="minorHAnsi"/>
          <w:sz w:val="22"/>
          <w:szCs w:val="22"/>
        </w:rPr>
        <w:t xml:space="preserve">The Chair welcomed </w:t>
      </w:r>
      <w:r w:rsidR="00587141" w:rsidRPr="00EE63C5">
        <w:rPr>
          <w:rFonts w:asciiTheme="minorHAnsi" w:hAnsiTheme="minorHAnsi" w:cstheme="minorHAnsi"/>
          <w:sz w:val="22"/>
          <w:szCs w:val="22"/>
        </w:rPr>
        <w:t>Alison Griffin, Southend-on-Sea Borough Council</w:t>
      </w:r>
      <w:r w:rsidR="006A5303">
        <w:rPr>
          <w:rFonts w:asciiTheme="minorHAnsi" w:hAnsiTheme="minorHAnsi" w:cstheme="minorHAnsi"/>
          <w:sz w:val="22"/>
          <w:szCs w:val="22"/>
        </w:rPr>
        <w:t>’s</w:t>
      </w:r>
      <w:r w:rsidR="008B50AA" w:rsidRPr="00EE63C5">
        <w:rPr>
          <w:rFonts w:asciiTheme="minorHAnsi" w:hAnsiTheme="minorHAnsi" w:cstheme="minorHAnsi"/>
          <w:sz w:val="22"/>
          <w:szCs w:val="22"/>
        </w:rPr>
        <w:t xml:space="preserve"> </w:t>
      </w:r>
      <w:r w:rsidR="00587141" w:rsidRPr="00EE63C5">
        <w:rPr>
          <w:rFonts w:asciiTheme="minorHAnsi" w:hAnsiTheme="minorHAnsi" w:cstheme="minorHAnsi"/>
          <w:sz w:val="22"/>
          <w:szCs w:val="22"/>
        </w:rPr>
        <w:t xml:space="preserve">new Chief Executive </w:t>
      </w:r>
      <w:r w:rsidR="00837478" w:rsidRPr="00EE63C5">
        <w:rPr>
          <w:rFonts w:asciiTheme="minorHAnsi" w:hAnsiTheme="minorHAnsi" w:cstheme="minorHAnsi"/>
          <w:sz w:val="22"/>
          <w:szCs w:val="22"/>
        </w:rPr>
        <w:t>to the Board.</w:t>
      </w:r>
      <w:r w:rsidR="00EE63C5" w:rsidRPr="00EE63C5">
        <w:rPr>
          <w:rStyle w:val="s1"/>
          <w:rFonts w:asciiTheme="minorHAnsi" w:hAnsiTheme="minorHAnsi" w:cstheme="minorHAnsi"/>
          <w:sz w:val="22"/>
          <w:szCs w:val="22"/>
        </w:rPr>
        <w:t xml:space="preserve"> </w:t>
      </w:r>
    </w:p>
    <w:p w:rsidR="00EE63C5" w:rsidRDefault="00EE63C5" w:rsidP="00EE63C5">
      <w:pPr>
        <w:pStyle w:val="p1"/>
        <w:rPr>
          <w:rStyle w:val="s1"/>
          <w:rFonts w:asciiTheme="minorHAnsi" w:hAnsiTheme="minorHAnsi" w:cstheme="minorHAnsi"/>
          <w:sz w:val="22"/>
          <w:szCs w:val="22"/>
        </w:rPr>
      </w:pPr>
    </w:p>
    <w:p w:rsidR="00EE63C5" w:rsidRPr="00EE63C5" w:rsidRDefault="00EE63C5" w:rsidP="00EE63C5">
      <w:pPr>
        <w:pStyle w:val="p1"/>
        <w:rPr>
          <w:rFonts w:asciiTheme="minorHAnsi" w:hAnsiTheme="minorHAnsi" w:cstheme="minorHAnsi"/>
          <w:sz w:val="22"/>
          <w:szCs w:val="22"/>
        </w:rPr>
      </w:pPr>
      <w:r>
        <w:rPr>
          <w:rStyle w:val="s1"/>
          <w:rFonts w:asciiTheme="minorHAnsi" w:hAnsiTheme="minorHAnsi" w:cstheme="minorHAnsi"/>
          <w:sz w:val="22"/>
          <w:szCs w:val="22"/>
        </w:rPr>
        <w:t xml:space="preserve">The Chair also </w:t>
      </w:r>
      <w:r w:rsidR="00411340">
        <w:rPr>
          <w:rStyle w:val="s1"/>
          <w:rFonts w:asciiTheme="minorHAnsi" w:hAnsiTheme="minorHAnsi" w:cstheme="minorHAnsi"/>
          <w:sz w:val="22"/>
          <w:szCs w:val="22"/>
        </w:rPr>
        <w:t>thanked two</w:t>
      </w:r>
      <w:r>
        <w:rPr>
          <w:rStyle w:val="s1"/>
          <w:rFonts w:asciiTheme="minorHAnsi" w:hAnsiTheme="minorHAnsi" w:cstheme="minorHAnsi"/>
          <w:sz w:val="22"/>
          <w:szCs w:val="22"/>
        </w:rPr>
        <w:t xml:space="preserve"> former </w:t>
      </w:r>
      <w:r w:rsidR="00411340">
        <w:rPr>
          <w:rStyle w:val="s1"/>
          <w:rFonts w:asciiTheme="minorHAnsi" w:hAnsiTheme="minorHAnsi" w:cstheme="minorHAnsi"/>
          <w:sz w:val="22"/>
          <w:szCs w:val="22"/>
        </w:rPr>
        <w:t>Board</w:t>
      </w:r>
      <w:r>
        <w:rPr>
          <w:rStyle w:val="s1"/>
          <w:rFonts w:asciiTheme="minorHAnsi" w:hAnsiTheme="minorHAnsi" w:cstheme="minorHAnsi"/>
          <w:sz w:val="22"/>
          <w:szCs w:val="22"/>
        </w:rPr>
        <w:t xml:space="preserve"> members Neil Bates, PROCAT and Julian Drury, c2c for their contribution to the Board.</w:t>
      </w:r>
    </w:p>
    <w:p w:rsidR="00837478" w:rsidRPr="00EE63C5" w:rsidRDefault="00837478" w:rsidP="00406E26">
      <w:pPr>
        <w:pStyle w:val="Default"/>
        <w:rPr>
          <w:rFonts w:asciiTheme="minorHAnsi" w:hAnsiTheme="minorHAnsi" w:cstheme="minorHAnsi"/>
          <w:sz w:val="22"/>
          <w:szCs w:val="22"/>
        </w:rPr>
      </w:pPr>
    </w:p>
    <w:p w:rsidR="00BB0783" w:rsidRPr="00EE63C5" w:rsidRDefault="00BB0783" w:rsidP="00406E26">
      <w:pPr>
        <w:pStyle w:val="Default"/>
        <w:rPr>
          <w:rFonts w:asciiTheme="minorHAnsi" w:hAnsiTheme="minorHAnsi" w:cstheme="minorHAnsi"/>
          <w:sz w:val="22"/>
          <w:szCs w:val="22"/>
        </w:rPr>
      </w:pPr>
    </w:p>
    <w:p w:rsidR="00837478" w:rsidRPr="00EE63C5" w:rsidRDefault="005B0D4C" w:rsidP="00837478">
      <w:pPr>
        <w:pStyle w:val="Default"/>
        <w:numPr>
          <w:ilvl w:val="0"/>
          <w:numId w:val="1"/>
        </w:numPr>
        <w:rPr>
          <w:rFonts w:asciiTheme="minorHAnsi" w:hAnsiTheme="minorHAnsi" w:cstheme="minorHAnsi"/>
          <w:b/>
          <w:color w:val="auto"/>
          <w:sz w:val="22"/>
          <w:szCs w:val="22"/>
        </w:rPr>
      </w:pPr>
      <w:r w:rsidRPr="00EE63C5">
        <w:rPr>
          <w:rFonts w:asciiTheme="minorHAnsi" w:hAnsiTheme="minorHAnsi" w:cstheme="minorHAnsi"/>
          <w:b/>
          <w:color w:val="auto"/>
          <w:sz w:val="22"/>
          <w:szCs w:val="22"/>
        </w:rPr>
        <w:t>Declaration</w:t>
      </w:r>
      <w:r w:rsidR="00837478" w:rsidRPr="00EE63C5">
        <w:rPr>
          <w:rFonts w:asciiTheme="minorHAnsi" w:hAnsiTheme="minorHAnsi" w:cstheme="minorHAnsi"/>
          <w:b/>
          <w:color w:val="auto"/>
          <w:sz w:val="22"/>
          <w:szCs w:val="22"/>
        </w:rPr>
        <w:t xml:space="preserve"> of Interest</w:t>
      </w:r>
    </w:p>
    <w:p w:rsidR="00EE63C5" w:rsidRDefault="00411340" w:rsidP="00EE63C5">
      <w:pPr>
        <w:pStyle w:val="Default"/>
        <w:rPr>
          <w:rFonts w:asciiTheme="minorHAnsi" w:hAnsiTheme="minorHAnsi" w:cstheme="minorHAnsi"/>
          <w:color w:val="auto"/>
          <w:sz w:val="22"/>
          <w:szCs w:val="22"/>
        </w:rPr>
      </w:pPr>
      <w:r>
        <w:rPr>
          <w:rFonts w:asciiTheme="minorHAnsi" w:hAnsiTheme="minorHAnsi" w:cstheme="minorHAnsi"/>
          <w:color w:val="auto"/>
          <w:sz w:val="22"/>
          <w:szCs w:val="22"/>
        </w:rPr>
        <w:t>Declarations</w:t>
      </w:r>
      <w:r w:rsidR="00EE63C5" w:rsidRPr="00EE63C5">
        <w:rPr>
          <w:rFonts w:asciiTheme="minorHAnsi" w:hAnsiTheme="minorHAnsi" w:cstheme="minorHAnsi"/>
          <w:color w:val="auto"/>
          <w:sz w:val="22"/>
          <w:szCs w:val="22"/>
        </w:rPr>
        <w:t xml:space="preserve"> of interest from LC (Purfleet project</w:t>
      </w:r>
      <w:r w:rsidRPr="00EE63C5">
        <w:rPr>
          <w:rFonts w:asciiTheme="minorHAnsi" w:hAnsiTheme="minorHAnsi" w:cstheme="minorHAnsi"/>
          <w:color w:val="auto"/>
          <w:sz w:val="22"/>
          <w:szCs w:val="22"/>
        </w:rPr>
        <w:t>),</w:t>
      </w:r>
      <w:r w:rsidR="00EE63C5" w:rsidRPr="00EE63C5">
        <w:rPr>
          <w:rFonts w:asciiTheme="minorHAnsi" w:hAnsiTheme="minorHAnsi" w:cstheme="minorHAnsi"/>
          <w:color w:val="auto"/>
          <w:sz w:val="22"/>
          <w:szCs w:val="22"/>
        </w:rPr>
        <w:t xml:space="preserve"> KW (</w:t>
      </w:r>
      <w:r w:rsidRPr="00EE63C5">
        <w:rPr>
          <w:rFonts w:asciiTheme="minorHAnsi" w:hAnsiTheme="minorHAnsi" w:cstheme="minorHAnsi"/>
          <w:color w:val="auto"/>
          <w:sz w:val="22"/>
          <w:szCs w:val="22"/>
        </w:rPr>
        <w:t>Stobarts</w:t>
      </w:r>
      <w:r w:rsidR="00EE63C5" w:rsidRPr="00EE63C5">
        <w:rPr>
          <w:rFonts w:asciiTheme="minorHAnsi" w:hAnsiTheme="minorHAnsi" w:cstheme="minorHAnsi"/>
          <w:color w:val="auto"/>
          <w:sz w:val="22"/>
          <w:szCs w:val="22"/>
        </w:rPr>
        <w:t xml:space="preserve"> Skills Academy), </w:t>
      </w:r>
      <w:r w:rsidRPr="00EE63C5">
        <w:rPr>
          <w:rFonts w:asciiTheme="minorHAnsi" w:hAnsiTheme="minorHAnsi" w:cstheme="minorHAnsi"/>
          <w:color w:val="auto"/>
          <w:sz w:val="22"/>
          <w:szCs w:val="22"/>
        </w:rPr>
        <w:t>GK (</w:t>
      </w:r>
      <w:r w:rsidR="00EE63C5" w:rsidRPr="00EE63C5">
        <w:rPr>
          <w:rFonts w:asciiTheme="minorHAnsi" w:hAnsiTheme="minorHAnsi" w:cstheme="minorHAnsi"/>
          <w:color w:val="auto"/>
          <w:sz w:val="22"/>
          <w:szCs w:val="22"/>
        </w:rPr>
        <w:t>as Chair of Housing association)</w:t>
      </w:r>
      <w:r w:rsidR="00EE63C5">
        <w:rPr>
          <w:rFonts w:asciiTheme="minorHAnsi" w:hAnsiTheme="minorHAnsi" w:cstheme="minorHAnsi"/>
          <w:color w:val="auto"/>
          <w:sz w:val="22"/>
          <w:szCs w:val="22"/>
        </w:rPr>
        <w:t xml:space="preserve">. There was an agreement </w:t>
      </w:r>
      <w:r>
        <w:rPr>
          <w:rFonts w:asciiTheme="minorHAnsi" w:hAnsiTheme="minorHAnsi" w:cstheme="minorHAnsi"/>
          <w:color w:val="auto"/>
          <w:sz w:val="22"/>
          <w:szCs w:val="22"/>
        </w:rPr>
        <w:t>to send out the SE LEP declaration</w:t>
      </w:r>
      <w:r w:rsidR="00BB4DE9">
        <w:rPr>
          <w:rFonts w:asciiTheme="minorHAnsi" w:hAnsiTheme="minorHAnsi" w:cstheme="minorHAnsi"/>
          <w:color w:val="auto"/>
          <w:sz w:val="22"/>
          <w:szCs w:val="22"/>
        </w:rPr>
        <w:t xml:space="preserve"> of interest proforma</w:t>
      </w:r>
      <w:r w:rsidR="00EE63C5">
        <w:rPr>
          <w:rFonts w:asciiTheme="minorHAnsi" w:hAnsiTheme="minorHAnsi" w:cstheme="minorHAnsi"/>
          <w:color w:val="auto"/>
          <w:sz w:val="22"/>
          <w:szCs w:val="22"/>
        </w:rPr>
        <w:t xml:space="preserve"> to the Board before next meeting.</w:t>
      </w:r>
    </w:p>
    <w:p w:rsidR="00EE63C5" w:rsidRPr="00EE63C5" w:rsidRDefault="00EE63C5" w:rsidP="00EE63C5">
      <w:pPr>
        <w:pStyle w:val="Default"/>
        <w:rPr>
          <w:rFonts w:asciiTheme="minorHAnsi" w:hAnsiTheme="minorHAnsi" w:cstheme="minorHAnsi"/>
          <w:b/>
          <w:color w:val="auto"/>
          <w:sz w:val="22"/>
          <w:szCs w:val="22"/>
        </w:rPr>
      </w:pPr>
      <w:r w:rsidRPr="00EE63C5">
        <w:rPr>
          <w:rFonts w:asciiTheme="minorHAnsi" w:hAnsiTheme="minorHAnsi" w:cstheme="minorHAnsi"/>
          <w:b/>
          <w:color w:val="auto"/>
          <w:sz w:val="22"/>
          <w:szCs w:val="22"/>
        </w:rPr>
        <w:t xml:space="preserve">Action: Circulate project </w:t>
      </w:r>
      <w:r>
        <w:rPr>
          <w:rFonts w:asciiTheme="minorHAnsi" w:hAnsiTheme="minorHAnsi" w:cstheme="minorHAnsi"/>
          <w:b/>
          <w:color w:val="auto"/>
          <w:sz w:val="22"/>
          <w:szCs w:val="22"/>
        </w:rPr>
        <w:t>pipe line and SE LEP Declaration</w:t>
      </w:r>
      <w:r w:rsidRPr="00EE63C5">
        <w:rPr>
          <w:rFonts w:asciiTheme="minorHAnsi" w:hAnsiTheme="minorHAnsi" w:cstheme="minorHAnsi"/>
          <w:b/>
          <w:color w:val="auto"/>
          <w:sz w:val="22"/>
          <w:szCs w:val="22"/>
        </w:rPr>
        <w:t xml:space="preserve"> of interest proforma - TR</w:t>
      </w:r>
    </w:p>
    <w:p w:rsidR="00EE63C5" w:rsidRPr="00EE63C5" w:rsidRDefault="00EE63C5" w:rsidP="00EE63C5">
      <w:pPr>
        <w:pStyle w:val="Default"/>
        <w:rPr>
          <w:rFonts w:asciiTheme="minorHAnsi" w:hAnsiTheme="minorHAnsi" w:cstheme="minorHAnsi"/>
          <w:b/>
          <w:color w:val="auto"/>
          <w:sz w:val="22"/>
          <w:szCs w:val="22"/>
        </w:rPr>
      </w:pPr>
    </w:p>
    <w:p w:rsidR="009E2A56" w:rsidRPr="009E2A56" w:rsidRDefault="009E2A56" w:rsidP="005510BA">
      <w:pPr>
        <w:pStyle w:val="Default"/>
        <w:numPr>
          <w:ilvl w:val="0"/>
          <w:numId w:val="1"/>
        </w:numPr>
        <w:rPr>
          <w:rFonts w:asciiTheme="minorHAnsi" w:hAnsiTheme="minorHAnsi" w:cstheme="minorHAnsi"/>
          <w:color w:val="auto"/>
          <w:sz w:val="22"/>
          <w:szCs w:val="22"/>
        </w:rPr>
      </w:pPr>
      <w:r w:rsidRPr="009E2A56">
        <w:rPr>
          <w:rFonts w:asciiTheme="minorHAnsi" w:hAnsiTheme="minorHAnsi" w:cstheme="minorHAnsi"/>
          <w:b/>
          <w:color w:val="auto"/>
          <w:sz w:val="22"/>
          <w:szCs w:val="22"/>
        </w:rPr>
        <w:t>Minutes of last meeting</w:t>
      </w:r>
    </w:p>
    <w:p w:rsidR="009E2A56" w:rsidRPr="0010113A" w:rsidRDefault="009E2A56" w:rsidP="009E2A56">
      <w:pPr>
        <w:pStyle w:val="Default"/>
        <w:rPr>
          <w:rFonts w:asciiTheme="minorHAnsi" w:hAnsiTheme="minorHAnsi" w:cstheme="minorHAnsi"/>
          <w:color w:val="auto"/>
          <w:sz w:val="22"/>
          <w:szCs w:val="22"/>
        </w:rPr>
      </w:pPr>
      <w:r w:rsidRPr="0010113A">
        <w:rPr>
          <w:rFonts w:asciiTheme="minorHAnsi" w:hAnsiTheme="minorHAnsi" w:cstheme="minorHAnsi"/>
          <w:color w:val="auto"/>
          <w:sz w:val="22"/>
          <w:szCs w:val="22"/>
        </w:rPr>
        <w:t xml:space="preserve">Minutes were </w:t>
      </w:r>
      <w:r w:rsidR="0033100E">
        <w:rPr>
          <w:rFonts w:asciiTheme="minorHAnsi" w:hAnsiTheme="minorHAnsi" w:cstheme="minorHAnsi"/>
          <w:color w:val="auto"/>
          <w:sz w:val="22"/>
          <w:szCs w:val="22"/>
        </w:rPr>
        <w:t xml:space="preserve">approved as a true record with </w:t>
      </w:r>
      <w:r w:rsidRPr="0010113A">
        <w:rPr>
          <w:rFonts w:asciiTheme="minorHAnsi" w:hAnsiTheme="minorHAnsi" w:cstheme="minorHAnsi"/>
          <w:color w:val="auto"/>
          <w:sz w:val="22"/>
          <w:szCs w:val="22"/>
        </w:rPr>
        <w:t>two outstanding items:</w:t>
      </w:r>
    </w:p>
    <w:p w:rsidR="009E2A56" w:rsidRPr="0010113A" w:rsidRDefault="009E2A56" w:rsidP="009E2A56">
      <w:pPr>
        <w:pStyle w:val="Default"/>
        <w:rPr>
          <w:rFonts w:asciiTheme="minorHAnsi" w:hAnsiTheme="minorHAnsi" w:cstheme="minorHAnsi"/>
          <w:color w:val="auto"/>
          <w:sz w:val="22"/>
          <w:szCs w:val="22"/>
        </w:rPr>
      </w:pPr>
    </w:p>
    <w:p w:rsidR="009E2A56" w:rsidRPr="0010113A" w:rsidRDefault="009E2A56" w:rsidP="009E2A56">
      <w:pPr>
        <w:pStyle w:val="p1"/>
        <w:rPr>
          <w:rStyle w:val="s1"/>
          <w:rFonts w:asciiTheme="minorHAnsi" w:hAnsiTheme="minorHAnsi" w:cstheme="minorHAnsi"/>
          <w:color w:val="auto"/>
          <w:sz w:val="22"/>
          <w:szCs w:val="22"/>
        </w:rPr>
      </w:pPr>
      <w:r w:rsidRPr="0010113A">
        <w:rPr>
          <w:rStyle w:val="s1"/>
          <w:rFonts w:asciiTheme="minorHAnsi" w:hAnsiTheme="minorHAnsi" w:cstheme="minorHAnsi"/>
          <w:b/>
          <w:color w:val="auto"/>
          <w:sz w:val="22"/>
          <w:szCs w:val="22"/>
        </w:rPr>
        <w:t xml:space="preserve">EDM group to develop a proposal for future resourcing – </w:t>
      </w:r>
      <w:r w:rsidRPr="0010113A">
        <w:rPr>
          <w:rStyle w:val="s1"/>
          <w:rFonts w:asciiTheme="minorHAnsi" w:hAnsiTheme="minorHAnsi" w:cstheme="minorHAnsi"/>
          <w:color w:val="auto"/>
          <w:sz w:val="22"/>
          <w:szCs w:val="22"/>
        </w:rPr>
        <w:t>will be ex</w:t>
      </w:r>
      <w:r w:rsidR="006A5303">
        <w:rPr>
          <w:rStyle w:val="s1"/>
          <w:rFonts w:asciiTheme="minorHAnsi" w:hAnsiTheme="minorHAnsi" w:cstheme="minorHAnsi"/>
          <w:color w:val="auto"/>
          <w:sz w:val="22"/>
          <w:szCs w:val="22"/>
        </w:rPr>
        <w:t>plored once current HR issues are</w:t>
      </w:r>
      <w:r w:rsidRPr="0010113A">
        <w:rPr>
          <w:rStyle w:val="s1"/>
          <w:rFonts w:asciiTheme="minorHAnsi" w:hAnsiTheme="minorHAnsi" w:cstheme="minorHAnsi"/>
          <w:color w:val="auto"/>
          <w:sz w:val="22"/>
          <w:szCs w:val="22"/>
        </w:rPr>
        <w:t xml:space="preserve"> resolved.</w:t>
      </w:r>
    </w:p>
    <w:p w:rsidR="009E2A56" w:rsidRPr="0010113A" w:rsidRDefault="009E2A56" w:rsidP="009E2A56">
      <w:pPr>
        <w:pStyle w:val="p1"/>
        <w:rPr>
          <w:rStyle w:val="s1"/>
          <w:rFonts w:asciiTheme="minorHAnsi" w:hAnsiTheme="minorHAnsi" w:cstheme="minorHAnsi"/>
          <w:b/>
          <w:color w:val="auto"/>
          <w:sz w:val="22"/>
          <w:szCs w:val="22"/>
        </w:rPr>
      </w:pPr>
    </w:p>
    <w:p w:rsidR="009E2A56" w:rsidRPr="0010113A" w:rsidRDefault="009E2A56" w:rsidP="009E2A56">
      <w:pPr>
        <w:pStyle w:val="p1"/>
        <w:rPr>
          <w:rStyle w:val="s1"/>
          <w:rFonts w:asciiTheme="minorHAnsi" w:hAnsiTheme="minorHAnsi" w:cstheme="minorHAnsi"/>
          <w:color w:val="auto"/>
          <w:sz w:val="22"/>
          <w:szCs w:val="22"/>
        </w:rPr>
      </w:pPr>
      <w:r w:rsidRPr="0010113A">
        <w:rPr>
          <w:rStyle w:val="s1"/>
          <w:rFonts w:asciiTheme="minorHAnsi" w:hAnsiTheme="minorHAnsi" w:cstheme="minorHAnsi"/>
          <w:b/>
          <w:color w:val="auto"/>
          <w:sz w:val="22"/>
          <w:szCs w:val="22"/>
        </w:rPr>
        <w:t xml:space="preserve">EDM group to review how OSE Branding and seal of approval could be implemented with regard to skills and business support activities – </w:t>
      </w:r>
      <w:r w:rsidRPr="0010113A">
        <w:rPr>
          <w:rStyle w:val="s1"/>
          <w:rFonts w:asciiTheme="minorHAnsi" w:hAnsiTheme="minorHAnsi" w:cstheme="minorHAnsi"/>
          <w:color w:val="auto"/>
          <w:sz w:val="22"/>
          <w:szCs w:val="22"/>
        </w:rPr>
        <w:t>agreement to invite organisations to present to the Board a</w:t>
      </w:r>
      <w:r w:rsidR="006A5303">
        <w:rPr>
          <w:rStyle w:val="s1"/>
          <w:rFonts w:asciiTheme="minorHAnsi" w:hAnsiTheme="minorHAnsi" w:cstheme="minorHAnsi"/>
          <w:color w:val="auto"/>
          <w:sz w:val="22"/>
          <w:szCs w:val="22"/>
        </w:rPr>
        <w:t xml:space="preserve">nd gain the Board’s </w:t>
      </w:r>
      <w:r w:rsidRPr="0010113A">
        <w:rPr>
          <w:rStyle w:val="s1"/>
          <w:rFonts w:asciiTheme="minorHAnsi" w:hAnsiTheme="minorHAnsi" w:cstheme="minorHAnsi"/>
          <w:color w:val="auto"/>
          <w:sz w:val="22"/>
          <w:szCs w:val="22"/>
        </w:rPr>
        <w:t>approval</w:t>
      </w:r>
      <w:r w:rsidR="006A5303">
        <w:rPr>
          <w:rStyle w:val="s1"/>
          <w:rFonts w:asciiTheme="minorHAnsi" w:hAnsiTheme="minorHAnsi" w:cstheme="minorHAnsi"/>
          <w:color w:val="auto"/>
          <w:sz w:val="22"/>
          <w:szCs w:val="22"/>
        </w:rPr>
        <w:t>.</w:t>
      </w:r>
    </w:p>
    <w:p w:rsidR="009E2A56" w:rsidRPr="0010113A" w:rsidRDefault="009E2A56" w:rsidP="009E2A56">
      <w:pPr>
        <w:pStyle w:val="p1"/>
        <w:rPr>
          <w:rStyle w:val="s1"/>
          <w:rFonts w:asciiTheme="minorHAnsi" w:hAnsiTheme="minorHAnsi" w:cstheme="minorHAnsi"/>
          <w:b/>
          <w:color w:val="auto"/>
          <w:sz w:val="22"/>
          <w:szCs w:val="22"/>
        </w:rPr>
      </w:pPr>
    </w:p>
    <w:p w:rsidR="00EE63C5" w:rsidRPr="00534A43" w:rsidRDefault="009E2A56" w:rsidP="009E2A56">
      <w:pPr>
        <w:pStyle w:val="p2"/>
        <w:numPr>
          <w:ilvl w:val="0"/>
          <w:numId w:val="1"/>
        </w:numPr>
        <w:rPr>
          <w:rFonts w:asciiTheme="minorHAnsi" w:hAnsiTheme="minorHAnsi" w:cstheme="minorHAnsi"/>
          <w:b/>
          <w:color w:val="auto"/>
          <w:sz w:val="22"/>
          <w:szCs w:val="22"/>
        </w:rPr>
      </w:pPr>
      <w:r w:rsidRPr="00534A43">
        <w:rPr>
          <w:rFonts w:asciiTheme="minorHAnsi" w:hAnsiTheme="minorHAnsi" w:cstheme="minorHAnsi"/>
          <w:b/>
          <w:color w:val="auto"/>
          <w:sz w:val="22"/>
          <w:szCs w:val="22"/>
        </w:rPr>
        <w:t>Budget update</w:t>
      </w:r>
    </w:p>
    <w:p w:rsidR="009E2A56" w:rsidRPr="0010113A" w:rsidRDefault="00B73334" w:rsidP="009E2A56">
      <w:pPr>
        <w:pStyle w:val="p2"/>
        <w:rPr>
          <w:rFonts w:asciiTheme="minorHAnsi" w:hAnsiTheme="minorHAnsi" w:cstheme="minorHAnsi"/>
          <w:color w:val="auto"/>
          <w:sz w:val="22"/>
          <w:szCs w:val="22"/>
        </w:rPr>
      </w:pPr>
      <w:r w:rsidRPr="0010113A">
        <w:rPr>
          <w:rFonts w:asciiTheme="minorHAnsi" w:hAnsiTheme="minorHAnsi" w:cstheme="minorHAnsi"/>
          <w:color w:val="auto"/>
          <w:sz w:val="22"/>
          <w:szCs w:val="22"/>
        </w:rPr>
        <w:t>Board</w:t>
      </w:r>
      <w:r w:rsidR="009E2A56" w:rsidRPr="0010113A">
        <w:rPr>
          <w:rFonts w:asciiTheme="minorHAnsi" w:hAnsiTheme="minorHAnsi" w:cstheme="minorHAnsi"/>
          <w:color w:val="auto"/>
          <w:sz w:val="22"/>
          <w:szCs w:val="22"/>
        </w:rPr>
        <w:t xml:space="preserve"> received the latest budget </w:t>
      </w:r>
      <w:r w:rsidRPr="0010113A">
        <w:rPr>
          <w:rFonts w:asciiTheme="minorHAnsi" w:hAnsiTheme="minorHAnsi" w:cstheme="minorHAnsi"/>
          <w:color w:val="auto"/>
          <w:sz w:val="22"/>
          <w:szCs w:val="22"/>
        </w:rPr>
        <w:t>position</w:t>
      </w:r>
      <w:r w:rsidR="009E2A56" w:rsidRPr="0010113A">
        <w:rPr>
          <w:rFonts w:asciiTheme="minorHAnsi" w:hAnsiTheme="minorHAnsi" w:cstheme="minorHAnsi"/>
          <w:color w:val="auto"/>
          <w:sz w:val="22"/>
          <w:szCs w:val="22"/>
        </w:rPr>
        <w:t xml:space="preserve"> showing a </w:t>
      </w:r>
      <w:r w:rsidRPr="0010113A">
        <w:rPr>
          <w:rFonts w:asciiTheme="minorHAnsi" w:hAnsiTheme="minorHAnsi" w:cstheme="minorHAnsi"/>
          <w:color w:val="auto"/>
          <w:sz w:val="22"/>
          <w:szCs w:val="22"/>
        </w:rPr>
        <w:t>slight</w:t>
      </w:r>
      <w:r w:rsidR="009E2A56" w:rsidRPr="0010113A">
        <w:rPr>
          <w:rFonts w:asciiTheme="minorHAnsi" w:hAnsiTheme="minorHAnsi" w:cstheme="minorHAnsi"/>
          <w:color w:val="auto"/>
          <w:sz w:val="22"/>
          <w:szCs w:val="22"/>
        </w:rPr>
        <w:t xml:space="preserve"> underspend for 17/18 but a projected deficit of £66k by 31/03/2019 with the current spend profile.</w:t>
      </w:r>
    </w:p>
    <w:p w:rsidR="00EE63C5" w:rsidRDefault="00EE63C5" w:rsidP="00EE63C5">
      <w:pPr>
        <w:pStyle w:val="p2"/>
        <w:rPr>
          <w:rFonts w:asciiTheme="minorHAnsi" w:hAnsiTheme="minorHAnsi" w:cstheme="minorHAnsi"/>
          <w:color w:val="auto"/>
          <w:sz w:val="22"/>
          <w:szCs w:val="22"/>
        </w:rPr>
      </w:pPr>
    </w:p>
    <w:p w:rsidR="006A5303" w:rsidRDefault="006A5303" w:rsidP="00EE63C5">
      <w:pPr>
        <w:pStyle w:val="p2"/>
        <w:rPr>
          <w:rFonts w:asciiTheme="minorHAnsi" w:hAnsiTheme="minorHAnsi" w:cstheme="minorHAnsi"/>
          <w:color w:val="auto"/>
          <w:sz w:val="22"/>
          <w:szCs w:val="22"/>
        </w:rPr>
      </w:pPr>
    </w:p>
    <w:p w:rsidR="006A5303" w:rsidRPr="0010113A" w:rsidRDefault="006A5303" w:rsidP="00EE63C5">
      <w:pPr>
        <w:pStyle w:val="p2"/>
        <w:rPr>
          <w:rFonts w:asciiTheme="minorHAnsi" w:hAnsiTheme="minorHAnsi" w:cstheme="minorHAnsi"/>
          <w:color w:val="auto"/>
          <w:sz w:val="22"/>
          <w:szCs w:val="22"/>
        </w:rPr>
      </w:pPr>
    </w:p>
    <w:p w:rsidR="00EE63C5" w:rsidRPr="00534A43" w:rsidRDefault="005510BA" w:rsidP="005510BA">
      <w:pPr>
        <w:pStyle w:val="p1"/>
        <w:numPr>
          <w:ilvl w:val="0"/>
          <w:numId w:val="1"/>
        </w:numPr>
        <w:rPr>
          <w:rFonts w:asciiTheme="minorHAnsi" w:hAnsiTheme="minorHAnsi" w:cstheme="minorHAnsi"/>
          <w:b/>
          <w:color w:val="auto"/>
          <w:sz w:val="22"/>
          <w:szCs w:val="22"/>
        </w:rPr>
      </w:pPr>
      <w:r w:rsidRPr="00534A43">
        <w:rPr>
          <w:rFonts w:asciiTheme="minorHAnsi" w:hAnsiTheme="minorHAnsi" w:cstheme="minorHAnsi"/>
          <w:b/>
          <w:color w:val="auto"/>
          <w:sz w:val="22"/>
          <w:szCs w:val="22"/>
        </w:rPr>
        <w:t>Growing Places Fund</w:t>
      </w:r>
    </w:p>
    <w:p w:rsidR="005510BA" w:rsidRPr="0010113A" w:rsidRDefault="005510BA" w:rsidP="005510BA">
      <w:pPr>
        <w:pStyle w:val="p1"/>
        <w:rPr>
          <w:rFonts w:asciiTheme="minorHAnsi" w:hAnsiTheme="minorHAnsi" w:cstheme="minorHAnsi"/>
          <w:color w:val="auto"/>
          <w:sz w:val="22"/>
          <w:szCs w:val="22"/>
        </w:rPr>
      </w:pPr>
      <w:r w:rsidRPr="0010113A">
        <w:rPr>
          <w:rFonts w:asciiTheme="minorHAnsi" w:hAnsiTheme="minorHAnsi" w:cstheme="minorHAnsi"/>
          <w:color w:val="auto"/>
          <w:sz w:val="22"/>
          <w:szCs w:val="22"/>
        </w:rPr>
        <w:t>Two projects; Centre for Advanced Automotive Technologies and Tilbur</w:t>
      </w:r>
      <w:r w:rsidR="006A5303">
        <w:rPr>
          <w:rFonts w:asciiTheme="minorHAnsi" w:hAnsiTheme="minorHAnsi" w:cstheme="minorHAnsi"/>
          <w:color w:val="auto"/>
          <w:sz w:val="22"/>
          <w:szCs w:val="22"/>
        </w:rPr>
        <w:t>y Riverside Enterprise Centre are</w:t>
      </w:r>
      <w:r w:rsidRPr="0010113A">
        <w:rPr>
          <w:rFonts w:asciiTheme="minorHAnsi" w:hAnsiTheme="minorHAnsi" w:cstheme="minorHAnsi"/>
          <w:color w:val="auto"/>
          <w:sz w:val="22"/>
          <w:szCs w:val="22"/>
        </w:rPr>
        <w:t xml:space="preserve"> being submitted to SE LEP Board on September 22</w:t>
      </w:r>
      <w:r w:rsidRPr="0010113A">
        <w:rPr>
          <w:rFonts w:asciiTheme="minorHAnsi" w:hAnsiTheme="minorHAnsi" w:cstheme="minorHAnsi"/>
          <w:color w:val="auto"/>
          <w:sz w:val="22"/>
          <w:szCs w:val="22"/>
          <w:vertAlign w:val="superscript"/>
        </w:rPr>
        <w:t>nd</w:t>
      </w:r>
      <w:r w:rsidRPr="0010113A">
        <w:rPr>
          <w:rFonts w:asciiTheme="minorHAnsi" w:hAnsiTheme="minorHAnsi" w:cstheme="minorHAnsi"/>
          <w:color w:val="auto"/>
          <w:sz w:val="22"/>
          <w:szCs w:val="22"/>
        </w:rPr>
        <w:t xml:space="preserve">. Business cases will be further developed and submitted to SE </w:t>
      </w:r>
      <w:r w:rsidR="00B73334" w:rsidRPr="0010113A">
        <w:rPr>
          <w:rFonts w:asciiTheme="minorHAnsi" w:hAnsiTheme="minorHAnsi" w:cstheme="minorHAnsi"/>
          <w:color w:val="auto"/>
          <w:sz w:val="22"/>
          <w:szCs w:val="22"/>
        </w:rPr>
        <w:t>LEP Board</w:t>
      </w:r>
      <w:r w:rsidRPr="0010113A">
        <w:rPr>
          <w:rFonts w:asciiTheme="minorHAnsi" w:hAnsiTheme="minorHAnsi" w:cstheme="minorHAnsi"/>
          <w:color w:val="auto"/>
          <w:sz w:val="22"/>
          <w:szCs w:val="22"/>
        </w:rPr>
        <w:t xml:space="preserve"> for review.</w:t>
      </w:r>
    </w:p>
    <w:p w:rsidR="005510BA" w:rsidRPr="0010113A" w:rsidRDefault="005510BA" w:rsidP="005510BA">
      <w:pPr>
        <w:pStyle w:val="p1"/>
        <w:rPr>
          <w:rFonts w:asciiTheme="minorHAnsi" w:hAnsiTheme="minorHAnsi" w:cstheme="minorHAnsi"/>
          <w:color w:val="auto"/>
          <w:sz w:val="22"/>
          <w:szCs w:val="22"/>
        </w:rPr>
      </w:pPr>
      <w:r w:rsidRPr="0010113A">
        <w:rPr>
          <w:rFonts w:asciiTheme="minorHAnsi" w:hAnsiTheme="minorHAnsi" w:cstheme="minorHAnsi"/>
          <w:color w:val="auto"/>
          <w:sz w:val="22"/>
          <w:szCs w:val="22"/>
        </w:rPr>
        <w:t>GK said it was important to state that Centre for Advanced Automotive Technologies could be scaled back as it asked for more than the allocation and could therefor</w:t>
      </w:r>
      <w:r w:rsidR="0010113A">
        <w:rPr>
          <w:rFonts w:asciiTheme="minorHAnsi" w:hAnsiTheme="minorHAnsi" w:cstheme="minorHAnsi"/>
          <w:color w:val="auto"/>
          <w:sz w:val="22"/>
          <w:szCs w:val="22"/>
        </w:rPr>
        <w:t>e</w:t>
      </w:r>
      <w:r w:rsidRPr="0010113A">
        <w:rPr>
          <w:rFonts w:asciiTheme="minorHAnsi" w:hAnsiTheme="minorHAnsi" w:cstheme="minorHAnsi"/>
          <w:color w:val="auto"/>
          <w:sz w:val="22"/>
          <w:szCs w:val="22"/>
        </w:rPr>
        <w:t xml:space="preserve"> be at risk of being refused. IL confirmed that the project was fully scalable and that the application reflected this.</w:t>
      </w:r>
    </w:p>
    <w:p w:rsidR="005510BA" w:rsidRPr="0010113A" w:rsidRDefault="005510BA" w:rsidP="005510BA">
      <w:pPr>
        <w:pStyle w:val="p1"/>
        <w:rPr>
          <w:rFonts w:asciiTheme="minorHAnsi" w:hAnsiTheme="minorHAnsi" w:cstheme="minorHAnsi"/>
          <w:color w:val="auto"/>
          <w:sz w:val="22"/>
          <w:szCs w:val="22"/>
        </w:rPr>
      </w:pPr>
    </w:p>
    <w:p w:rsidR="005510BA" w:rsidRPr="00534A43" w:rsidRDefault="005510BA" w:rsidP="005510BA">
      <w:pPr>
        <w:pStyle w:val="p1"/>
        <w:numPr>
          <w:ilvl w:val="0"/>
          <w:numId w:val="1"/>
        </w:numPr>
        <w:rPr>
          <w:rFonts w:asciiTheme="minorHAnsi" w:hAnsiTheme="minorHAnsi" w:cstheme="minorHAnsi"/>
          <w:b/>
          <w:color w:val="auto"/>
          <w:sz w:val="22"/>
          <w:szCs w:val="22"/>
        </w:rPr>
      </w:pPr>
      <w:r w:rsidRPr="00534A43">
        <w:rPr>
          <w:rFonts w:asciiTheme="minorHAnsi" w:hAnsiTheme="minorHAnsi" w:cstheme="minorHAnsi"/>
          <w:b/>
          <w:color w:val="auto"/>
          <w:sz w:val="22"/>
          <w:szCs w:val="22"/>
        </w:rPr>
        <w:t>Local Growth Fund Capital Monitoring</w:t>
      </w:r>
    </w:p>
    <w:p w:rsidR="00EE63C5" w:rsidRPr="0010113A" w:rsidRDefault="005510BA" w:rsidP="00EE63C5">
      <w:pPr>
        <w:pStyle w:val="p1"/>
        <w:rPr>
          <w:rStyle w:val="s1"/>
          <w:rFonts w:asciiTheme="minorHAnsi" w:hAnsiTheme="minorHAnsi" w:cstheme="minorHAnsi"/>
          <w:color w:val="auto"/>
          <w:sz w:val="22"/>
          <w:szCs w:val="22"/>
        </w:rPr>
      </w:pPr>
      <w:r w:rsidRPr="0010113A">
        <w:rPr>
          <w:rFonts w:asciiTheme="minorHAnsi" w:hAnsiTheme="minorHAnsi" w:cstheme="minorHAnsi"/>
          <w:color w:val="auto"/>
          <w:sz w:val="22"/>
          <w:szCs w:val="22"/>
        </w:rPr>
        <w:t xml:space="preserve">DC presented the LGF Monitoring and stated this was the first time the Board has had an overview of </w:t>
      </w:r>
      <w:r w:rsidR="006A5303">
        <w:rPr>
          <w:rFonts w:asciiTheme="minorHAnsi" w:hAnsiTheme="minorHAnsi" w:cstheme="minorHAnsi"/>
          <w:color w:val="auto"/>
          <w:sz w:val="22"/>
          <w:szCs w:val="22"/>
        </w:rPr>
        <w:t xml:space="preserve">project </w:t>
      </w:r>
      <w:r w:rsidRPr="0010113A">
        <w:rPr>
          <w:rFonts w:asciiTheme="minorHAnsi" w:hAnsiTheme="minorHAnsi" w:cstheme="minorHAnsi"/>
          <w:color w:val="auto"/>
          <w:sz w:val="22"/>
          <w:szCs w:val="22"/>
        </w:rPr>
        <w:t xml:space="preserve">progress. </w:t>
      </w:r>
      <w:r w:rsidR="00EE63C5" w:rsidRPr="0010113A">
        <w:rPr>
          <w:rStyle w:val="apple-converted-space"/>
          <w:rFonts w:asciiTheme="minorHAnsi" w:hAnsiTheme="minorHAnsi" w:cstheme="minorHAnsi"/>
          <w:color w:val="auto"/>
          <w:sz w:val="22"/>
          <w:szCs w:val="22"/>
        </w:rPr>
        <w:t xml:space="preserve"> </w:t>
      </w:r>
      <w:r w:rsidR="00EE63C5" w:rsidRPr="0010113A">
        <w:rPr>
          <w:rStyle w:val="s1"/>
          <w:rFonts w:asciiTheme="minorHAnsi" w:hAnsiTheme="minorHAnsi" w:cstheme="minorHAnsi"/>
          <w:color w:val="auto"/>
          <w:sz w:val="22"/>
          <w:szCs w:val="22"/>
        </w:rPr>
        <w:t xml:space="preserve">No </w:t>
      </w:r>
      <w:r w:rsidR="0010113A" w:rsidRPr="0010113A">
        <w:rPr>
          <w:rStyle w:val="s1"/>
          <w:rFonts w:asciiTheme="minorHAnsi" w:hAnsiTheme="minorHAnsi" w:cstheme="minorHAnsi"/>
          <w:color w:val="auto"/>
          <w:sz w:val="22"/>
          <w:szCs w:val="22"/>
        </w:rPr>
        <w:t xml:space="preserve">projects on </w:t>
      </w:r>
      <w:r w:rsidR="00EE63C5" w:rsidRPr="0010113A">
        <w:rPr>
          <w:rStyle w:val="s1"/>
          <w:rFonts w:asciiTheme="minorHAnsi" w:hAnsiTheme="minorHAnsi" w:cstheme="minorHAnsi"/>
          <w:color w:val="auto"/>
          <w:sz w:val="22"/>
          <w:szCs w:val="22"/>
        </w:rPr>
        <w:t>re</w:t>
      </w:r>
      <w:r w:rsidR="0010113A" w:rsidRPr="0010113A">
        <w:rPr>
          <w:rStyle w:val="s1"/>
          <w:rFonts w:asciiTheme="minorHAnsi" w:hAnsiTheme="minorHAnsi" w:cstheme="minorHAnsi"/>
          <w:color w:val="auto"/>
          <w:sz w:val="22"/>
          <w:szCs w:val="22"/>
        </w:rPr>
        <w:t xml:space="preserve">d and at risk but some amber projects. This format will be used to </w:t>
      </w:r>
      <w:r w:rsidR="00B73334" w:rsidRPr="0010113A">
        <w:rPr>
          <w:rStyle w:val="s1"/>
          <w:rFonts w:asciiTheme="minorHAnsi" w:hAnsiTheme="minorHAnsi" w:cstheme="minorHAnsi"/>
          <w:color w:val="auto"/>
          <w:sz w:val="22"/>
          <w:szCs w:val="22"/>
        </w:rPr>
        <w:t>report</w:t>
      </w:r>
      <w:r w:rsidR="0010113A" w:rsidRPr="0010113A">
        <w:rPr>
          <w:rStyle w:val="s1"/>
          <w:rFonts w:asciiTheme="minorHAnsi" w:hAnsiTheme="minorHAnsi" w:cstheme="minorHAnsi"/>
          <w:color w:val="auto"/>
          <w:sz w:val="22"/>
          <w:szCs w:val="22"/>
        </w:rPr>
        <w:t xml:space="preserve"> to the Board going forward.  </w:t>
      </w:r>
    </w:p>
    <w:p w:rsidR="0010113A" w:rsidRDefault="00EE63C5" w:rsidP="0010113A">
      <w:pPr>
        <w:pStyle w:val="p1"/>
        <w:rPr>
          <w:rStyle w:val="s1"/>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 xml:space="preserve">CH </w:t>
      </w:r>
      <w:r w:rsidR="0010113A" w:rsidRPr="0010113A">
        <w:rPr>
          <w:rStyle w:val="s1"/>
          <w:rFonts w:asciiTheme="minorHAnsi" w:hAnsiTheme="minorHAnsi" w:cstheme="minorHAnsi"/>
          <w:color w:val="auto"/>
          <w:sz w:val="22"/>
          <w:szCs w:val="22"/>
        </w:rPr>
        <w:t xml:space="preserve">stated the Board </w:t>
      </w:r>
      <w:r w:rsidRPr="0010113A">
        <w:rPr>
          <w:rStyle w:val="s1"/>
          <w:rFonts w:asciiTheme="minorHAnsi" w:hAnsiTheme="minorHAnsi" w:cstheme="minorHAnsi"/>
          <w:color w:val="auto"/>
          <w:sz w:val="22"/>
          <w:szCs w:val="22"/>
        </w:rPr>
        <w:t>need more info</w:t>
      </w:r>
      <w:r w:rsidR="0010113A" w:rsidRPr="0010113A">
        <w:rPr>
          <w:rStyle w:val="s1"/>
          <w:rFonts w:asciiTheme="minorHAnsi" w:hAnsiTheme="minorHAnsi" w:cstheme="minorHAnsi"/>
          <w:color w:val="auto"/>
          <w:sz w:val="22"/>
          <w:szCs w:val="22"/>
        </w:rPr>
        <w:t xml:space="preserve">rmation on accessing underspent funding and </w:t>
      </w:r>
      <w:r w:rsidRPr="0010113A">
        <w:rPr>
          <w:rStyle w:val="s1"/>
          <w:rFonts w:asciiTheme="minorHAnsi" w:hAnsiTheme="minorHAnsi" w:cstheme="minorHAnsi"/>
          <w:color w:val="auto"/>
          <w:sz w:val="22"/>
          <w:szCs w:val="22"/>
        </w:rPr>
        <w:t xml:space="preserve">KW </w:t>
      </w:r>
      <w:r w:rsidR="0010113A" w:rsidRPr="0010113A">
        <w:rPr>
          <w:rStyle w:val="s1"/>
          <w:rFonts w:asciiTheme="minorHAnsi" w:hAnsiTheme="minorHAnsi" w:cstheme="minorHAnsi"/>
          <w:color w:val="auto"/>
          <w:sz w:val="22"/>
          <w:szCs w:val="22"/>
        </w:rPr>
        <w:t xml:space="preserve">confirmed that this was </w:t>
      </w:r>
      <w:r w:rsidR="00B73334" w:rsidRPr="0010113A">
        <w:rPr>
          <w:rStyle w:val="s1"/>
          <w:rFonts w:asciiTheme="minorHAnsi" w:hAnsiTheme="minorHAnsi" w:cstheme="minorHAnsi"/>
          <w:color w:val="auto"/>
          <w:sz w:val="22"/>
          <w:szCs w:val="22"/>
        </w:rPr>
        <w:t>covered</w:t>
      </w:r>
      <w:r w:rsidR="0010113A" w:rsidRPr="0010113A">
        <w:rPr>
          <w:rStyle w:val="s1"/>
          <w:rFonts w:asciiTheme="minorHAnsi" w:hAnsiTheme="minorHAnsi" w:cstheme="minorHAnsi"/>
          <w:color w:val="auto"/>
          <w:sz w:val="22"/>
          <w:szCs w:val="22"/>
        </w:rPr>
        <w:t xml:space="preserve"> in the workshop </w:t>
      </w:r>
      <w:r w:rsidR="00B73334" w:rsidRPr="0010113A">
        <w:rPr>
          <w:rStyle w:val="s1"/>
          <w:rFonts w:asciiTheme="minorHAnsi" w:hAnsiTheme="minorHAnsi" w:cstheme="minorHAnsi"/>
          <w:color w:val="auto"/>
          <w:sz w:val="22"/>
          <w:szCs w:val="22"/>
        </w:rPr>
        <w:t>preceding</w:t>
      </w:r>
      <w:r w:rsidR="0010113A" w:rsidRPr="0010113A">
        <w:rPr>
          <w:rStyle w:val="s1"/>
          <w:rFonts w:asciiTheme="minorHAnsi" w:hAnsiTheme="minorHAnsi" w:cstheme="minorHAnsi"/>
          <w:color w:val="auto"/>
          <w:sz w:val="22"/>
          <w:szCs w:val="22"/>
        </w:rPr>
        <w:t xml:space="preserve"> the </w:t>
      </w:r>
      <w:r w:rsidR="00B73334" w:rsidRPr="0010113A">
        <w:rPr>
          <w:rStyle w:val="s1"/>
          <w:rFonts w:asciiTheme="minorHAnsi" w:hAnsiTheme="minorHAnsi" w:cstheme="minorHAnsi"/>
          <w:color w:val="auto"/>
          <w:sz w:val="22"/>
          <w:szCs w:val="22"/>
        </w:rPr>
        <w:t>Board</w:t>
      </w:r>
      <w:r w:rsidR="0010113A" w:rsidRPr="0010113A">
        <w:rPr>
          <w:rStyle w:val="s1"/>
          <w:rFonts w:asciiTheme="minorHAnsi" w:hAnsiTheme="minorHAnsi" w:cstheme="minorHAnsi"/>
          <w:color w:val="auto"/>
          <w:sz w:val="22"/>
          <w:szCs w:val="22"/>
        </w:rPr>
        <w:t xml:space="preserve"> meeting and that  a report of the overall LGF spend has been requested from SE LEP for the next Board meeting. </w:t>
      </w:r>
      <w:r w:rsidR="0010113A">
        <w:rPr>
          <w:rStyle w:val="s1"/>
          <w:rFonts w:asciiTheme="minorHAnsi" w:hAnsiTheme="minorHAnsi" w:cstheme="minorHAnsi"/>
          <w:color w:val="auto"/>
          <w:sz w:val="22"/>
          <w:szCs w:val="22"/>
        </w:rPr>
        <w:t xml:space="preserve">The </w:t>
      </w:r>
      <w:r w:rsidR="00B73334">
        <w:rPr>
          <w:rStyle w:val="s1"/>
          <w:rFonts w:asciiTheme="minorHAnsi" w:hAnsiTheme="minorHAnsi" w:cstheme="minorHAnsi"/>
          <w:color w:val="auto"/>
          <w:sz w:val="22"/>
          <w:szCs w:val="22"/>
        </w:rPr>
        <w:t>Board</w:t>
      </w:r>
      <w:r w:rsidR="0010113A">
        <w:rPr>
          <w:rStyle w:val="s1"/>
          <w:rFonts w:asciiTheme="minorHAnsi" w:hAnsiTheme="minorHAnsi" w:cstheme="minorHAnsi"/>
          <w:color w:val="auto"/>
          <w:sz w:val="22"/>
          <w:szCs w:val="22"/>
        </w:rPr>
        <w:t xml:space="preserve"> requested an up to date an</w:t>
      </w:r>
      <w:r w:rsidR="00B73334">
        <w:rPr>
          <w:rStyle w:val="s1"/>
          <w:rFonts w:asciiTheme="minorHAnsi" w:hAnsiTheme="minorHAnsi" w:cstheme="minorHAnsi"/>
          <w:color w:val="auto"/>
          <w:sz w:val="22"/>
          <w:szCs w:val="22"/>
        </w:rPr>
        <w:t xml:space="preserve">d refined project pipeline. KW noted that private sector projects were not part of the list of pipe line </w:t>
      </w:r>
      <w:r w:rsidR="00FC3329">
        <w:rPr>
          <w:rStyle w:val="s1"/>
          <w:rFonts w:asciiTheme="minorHAnsi" w:hAnsiTheme="minorHAnsi" w:cstheme="minorHAnsi"/>
          <w:color w:val="auto"/>
          <w:sz w:val="22"/>
          <w:szCs w:val="22"/>
        </w:rPr>
        <w:t>projects</w:t>
      </w:r>
      <w:r w:rsidR="00B73334">
        <w:rPr>
          <w:rStyle w:val="s1"/>
          <w:rFonts w:asciiTheme="minorHAnsi" w:hAnsiTheme="minorHAnsi" w:cstheme="minorHAnsi"/>
          <w:color w:val="auto"/>
          <w:sz w:val="22"/>
          <w:szCs w:val="22"/>
        </w:rPr>
        <w:t xml:space="preserve"> and asked for this to be included.</w:t>
      </w:r>
    </w:p>
    <w:p w:rsidR="00EE63C5" w:rsidRDefault="00B73334" w:rsidP="00B73334">
      <w:pPr>
        <w:pStyle w:val="p1"/>
        <w:rPr>
          <w:rStyle w:val="s1"/>
          <w:rFonts w:asciiTheme="minorHAnsi" w:hAnsiTheme="minorHAnsi" w:cstheme="minorHAnsi"/>
          <w:b/>
          <w:color w:val="auto"/>
          <w:sz w:val="22"/>
          <w:szCs w:val="22"/>
        </w:rPr>
      </w:pPr>
      <w:r w:rsidRPr="00B73334">
        <w:rPr>
          <w:rStyle w:val="s1"/>
          <w:rFonts w:asciiTheme="minorHAnsi" w:hAnsiTheme="minorHAnsi" w:cstheme="minorHAnsi"/>
          <w:b/>
          <w:color w:val="auto"/>
          <w:sz w:val="22"/>
          <w:szCs w:val="22"/>
        </w:rPr>
        <w:t>Action: Circulate the Project Pipeline to the Board – TR</w:t>
      </w:r>
    </w:p>
    <w:p w:rsidR="00B73334" w:rsidRDefault="00B73334" w:rsidP="00B73334">
      <w:pPr>
        <w:pStyle w:val="p1"/>
        <w:rPr>
          <w:rStyle w:val="s1"/>
          <w:rFonts w:asciiTheme="minorHAnsi" w:hAnsiTheme="minorHAnsi" w:cstheme="minorHAnsi"/>
          <w:b/>
          <w:color w:val="auto"/>
          <w:sz w:val="22"/>
          <w:szCs w:val="22"/>
        </w:rPr>
      </w:pPr>
    </w:p>
    <w:p w:rsidR="00B73334" w:rsidRPr="00B73334" w:rsidRDefault="00B73334" w:rsidP="00B73334">
      <w:pPr>
        <w:pStyle w:val="p1"/>
        <w:numPr>
          <w:ilvl w:val="0"/>
          <w:numId w:val="1"/>
        </w:numPr>
        <w:rPr>
          <w:rStyle w:val="s1"/>
          <w:rFonts w:asciiTheme="minorHAnsi" w:hAnsiTheme="minorHAnsi" w:cstheme="minorHAnsi"/>
          <w:color w:val="auto"/>
          <w:sz w:val="22"/>
          <w:szCs w:val="22"/>
        </w:rPr>
      </w:pPr>
      <w:r>
        <w:rPr>
          <w:rStyle w:val="s1"/>
          <w:rFonts w:asciiTheme="minorHAnsi" w:hAnsiTheme="minorHAnsi" w:cstheme="minorHAnsi"/>
          <w:b/>
          <w:color w:val="auto"/>
          <w:sz w:val="22"/>
          <w:szCs w:val="22"/>
        </w:rPr>
        <w:t xml:space="preserve">TfL </w:t>
      </w:r>
      <w:r w:rsidR="00FC3329">
        <w:rPr>
          <w:rStyle w:val="s1"/>
          <w:rFonts w:asciiTheme="minorHAnsi" w:hAnsiTheme="minorHAnsi" w:cstheme="minorHAnsi"/>
          <w:b/>
          <w:color w:val="auto"/>
          <w:sz w:val="22"/>
          <w:szCs w:val="22"/>
        </w:rPr>
        <w:t>Consultation</w:t>
      </w:r>
      <w:r>
        <w:rPr>
          <w:rStyle w:val="s1"/>
          <w:rFonts w:asciiTheme="minorHAnsi" w:hAnsiTheme="minorHAnsi" w:cstheme="minorHAnsi"/>
          <w:b/>
          <w:color w:val="auto"/>
          <w:sz w:val="22"/>
          <w:szCs w:val="22"/>
        </w:rPr>
        <w:t xml:space="preserve"> – Draft Mayor’s Transport Strategy 2017</w:t>
      </w:r>
    </w:p>
    <w:p w:rsidR="00EE63C5" w:rsidRPr="0010113A" w:rsidRDefault="00EE63C5" w:rsidP="00B73334">
      <w:pPr>
        <w:rPr>
          <w:rFonts w:asciiTheme="minorHAnsi" w:hAnsiTheme="minorHAnsi" w:cstheme="minorHAnsi"/>
          <w:sz w:val="22"/>
          <w:szCs w:val="22"/>
        </w:rPr>
      </w:pPr>
      <w:r w:rsidRPr="0010113A">
        <w:rPr>
          <w:rStyle w:val="s1"/>
          <w:rFonts w:asciiTheme="minorHAnsi" w:hAnsiTheme="minorHAnsi" w:cstheme="minorHAnsi"/>
          <w:sz w:val="22"/>
          <w:szCs w:val="22"/>
        </w:rPr>
        <w:t>TH s</w:t>
      </w:r>
      <w:r w:rsidR="00B73334">
        <w:rPr>
          <w:rStyle w:val="s1"/>
          <w:rFonts w:asciiTheme="minorHAnsi" w:hAnsiTheme="minorHAnsi" w:cstheme="minorHAnsi"/>
          <w:sz w:val="22"/>
          <w:szCs w:val="22"/>
        </w:rPr>
        <w:t xml:space="preserve">et out the background to the Mayors transport </w:t>
      </w:r>
      <w:r w:rsidR="00FC3329">
        <w:rPr>
          <w:rStyle w:val="s1"/>
          <w:rFonts w:asciiTheme="minorHAnsi" w:hAnsiTheme="minorHAnsi" w:cstheme="minorHAnsi"/>
          <w:sz w:val="22"/>
          <w:szCs w:val="22"/>
        </w:rPr>
        <w:t>strategy and</w:t>
      </w:r>
      <w:r w:rsidR="00B73334">
        <w:rPr>
          <w:rStyle w:val="s1"/>
          <w:rFonts w:asciiTheme="minorHAnsi" w:hAnsiTheme="minorHAnsi" w:cstheme="minorHAnsi"/>
          <w:sz w:val="22"/>
          <w:szCs w:val="22"/>
        </w:rPr>
        <w:t xml:space="preserve"> stated that DP World has</w:t>
      </w:r>
      <w:r w:rsidRPr="0010113A">
        <w:rPr>
          <w:rStyle w:val="s1"/>
          <w:rFonts w:asciiTheme="minorHAnsi" w:hAnsiTheme="minorHAnsi" w:cstheme="minorHAnsi"/>
          <w:sz w:val="22"/>
          <w:szCs w:val="22"/>
        </w:rPr>
        <w:t xml:space="preserve"> provided a </w:t>
      </w:r>
      <w:r w:rsidR="00FC3329" w:rsidRPr="0010113A">
        <w:rPr>
          <w:rStyle w:val="s1"/>
          <w:rFonts w:asciiTheme="minorHAnsi" w:hAnsiTheme="minorHAnsi" w:cstheme="minorHAnsi"/>
          <w:sz w:val="22"/>
          <w:szCs w:val="22"/>
        </w:rPr>
        <w:t>resp</w:t>
      </w:r>
      <w:r w:rsidR="00FC3329">
        <w:rPr>
          <w:rStyle w:val="s1"/>
          <w:rFonts w:asciiTheme="minorHAnsi" w:hAnsiTheme="minorHAnsi" w:cstheme="minorHAnsi"/>
          <w:sz w:val="22"/>
          <w:szCs w:val="22"/>
        </w:rPr>
        <w:t>o</w:t>
      </w:r>
      <w:r w:rsidR="00FC3329" w:rsidRPr="0010113A">
        <w:rPr>
          <w:rStyle w:val="s1"/>
          <w:rFonts w:asciiTheme="minorHAnsi" w:hAnsiTheme="minorHAnsi" w:cstheme="minorHAnsi"/>
          <w:sz w:val="22"/>
          <w:szCs w:val="22"/>
        </w:rPr>
        <w:t>nse</w:t>
      </w:r>
      <w:r w:rsidRPr="0010113A">
        <w:rPr>
          <w:rStyle w:val="s1"/>
          <w:rFonts w:asciiTheme="minorHAnsi" w:hAnsiTheme="minorHAnsi" w:cstheme="minorHAnsi"/>
          <w:sz w:val="22"/>
          <w:szCs w:val="22"/>
        </w:rPr>
        <w:t xml:space="preserve"> which will </w:t>
      </w:r>
      <w:r w:rsidR="004F1CDD">
        <w:rPr>
          <w:rStyle w:val="s1"/>
          <w:rFonts w:asciiTheme="minorHAnsi" w:hAnsiTheme="minorHAnsi" w:cstheme="minorHAnsi"/>
          <w:sz w:val="22"/>
          <w:szCs w:val="22"/>
        </w:rPr>
        <w:t xml:space="preserve">be </w:t>
      </w:r>
      <w:r w:rsidRPr="0010113A">
        <w:rPr>
          <w:rStyle w:val="s1"/>
          <w:rFonts w:asciiTheme="minorHAnsi" w:hAnsiTheme="minorHAnsi" w:cstheme="minorHAnsi"/>
          <w:sz w:val="22"/>
          <w:szCs w:val="22"/>
        </w:rPr>
        <w:t>circulated</w:t>
      </w:r>
      <w:r w:rsidR="00B73334">
        <w:rPr>
          <w:rStyle w:val="s1"/>
          <w:rFonts w:asciiTheme="minorHAnsi" w:hAnsiTheme="minorHAnsi" w:cstheme="minorHAnsi"/>
          <w:sz w:val="22"/>
          <w:szCs w:val="22"/>
        </w:rPr>
        <w:t>. The Board agreed that OSE also need to provide</w:t>
      </w:r>
      <w:r w:rsidR="00447223">
        <w:rPr>
          <w:rStyle w:val="s1"/>
          <w:rFonts w:asciiTheme="minorHAnsi" w:hAnsiTheme="minorHAnsi" w:cstheme="minorHAnsi"/>
          <w:sz w:val="22"/>
          <w:szCs w:val="22"/>
        </w:rPr>
        <w:t xml:space="preserve"> a response</w:t>
      </w:r>
      <w:r w:rsidR="00B73334">
        <w:rPr>
          <w:rStyle w:val="s1"/>
          <w:rFonts w:asciiTheme="minorHAnsi" w:hAnsiTheme="minorHAnsi" w:cstheme="minorHAnsi"/>
          <w:sz w:val="22"/>
          <w:szCs w:val="22"/>
        </w:rPr>
        <w:t xml:space="preserve"> an</w:t>
      </w:r>
      <w:r w:rsidR="004F1CDD">
        <w:rPr>
          <w:rStyle w:val="s1"/>
          <w:rFonts w:asciiTheme="minorHAnsi" w:hAnsiTheme="minorHAnsi" w:cstheme="minorHAnsi"/>
          <w:sz w:val="22"/>
          <w:szCs w:val="22"/>
        </w:rPr>
        <w:t xml:space="preserve">d to </w:t>
      </w:r>
      <w:r w:rsidRPr="0010113A">
        <w:rPr>
          <w:rStyle w:val="s1"/>
          <w:rFonts w:asciiTheme="minorHAnsi" w:hAnsiTheme="minorHAnsi" w:cstheme="minorHAnsi"/>
          <w:sz w:val="22"/>
          <w:szCs w:val="22"/>
        </w:rPr>
        <w:t>ask Alister Southgate</w:t>
      </w:r>
      <w:r w:rsidR="004F1CDD">
        <w:rPr>
          <w:rStyle w:val="s1"/>
          <w:rFonts w:asciiTheme="minorHAnsi" w:hAnsiTheme="minorHAnsi" w:cstheme="minorHAnsi"/>
          <w:sz w:val="22"/>
          <w:szCs w:val="22"/>
        </w:rPr>
        <w:t>, ECC</w:t>
      </w:r>
      <w:r w:rsidR="00447223">
        <w:rPr>
          <w:rStyle w:val="s1"/>
          <w:rFonts w:asciiTheme="minorHAnsi" w:hAnsiTheme="minorHAnsi" w:cstheme="minorHAnsi"/>
          <w:sz w:val="22"/>
          <w:szCs w:val="22"/>
        </w:rPr>
        <w:t xml:space="preserve"> to draft this</w:t>
      </w:r>
      <w:r w:rsidR="004F1CDD">
        <w:rPr>
          <w:rStyle w:val="s1"/>
          <w:rFonts w:asciiTheme="minorHAnsi" w:hAnsiTheme="minorHAnsi" w:cstheme="minorHAnsi"/>
          <w:sz w:val="22"/>
          <w:szCs w:val="22"/>
        </w:rPr>
        <w:t>. LC stated that it</w:t>
      </w:r>
      <w:r w:rsidRPr="0010113A">
        <w:rPr>
          <w:rStyle w:val="s1"/>
          <w:rFonts w:asciiTheme="minorHAnsi" w:hAnsiTheme="minorHAnsi" w:cstheme="minorHAnsi"/>
          <w:sz w:val="22"/>
          <w:szCs w:val="22"/>
        </w:rPr>
        <w:t xml:space="preserve"> links in with the </w:t>
      </w:r>
      <w:r w:rsidR="004F1CDD">
        <w:rPr>
          <w:rStyle w:val="s1"/>
          <w:rFonts w:asciiTheme="minorHAnsi" w:hAnsiTheme="minorHAnsi" w:cstheme="minorHAnsi"/>
          <w:sz w:val="22"/>
          <w:szCs w:val="22"/>
        </w:rPr>
        <w:t xml:space="preserve">Vision </w:t>
      </w:r>
      <w:r w:rsidRPr="0010113A">
        <w:rPr>
          <w:rStyle w:val="s1"/>
          <w:rFonts w:asciiTheme="minorHAnsi" w:hAnsiTheme="minorHAnsi" w:cstheme="minorHAnsi"/>
          <w:sz w:val="22"/>
          <w:szCs w:val="22"/>
        </w:rPr>
        <w:t>2050 work which sets out how we collectively can benefit from transport investments</w:t>
      </w:r>
      <w:r w:rsidR="004F1CDD">
        <w:rPr>
          <w:rStyle w:val="s1"/>
          <w:rFonts w:asciiTheme="minorHAnsi" w:hAnsiTheme="minorHAnsi" w:cstheme="minorHAnsi"/>
          <w:sz w:val="22"/>
          <w:szCs w:val="22"/>
        </w:rPr>
        <w:t>.</w:t>
      </w:r>
      <w:r w:rsidRPr="0010113A">
        <w:rPr>
          <w:rStyle w:val="apple-converted-space"/>
          <w:rFonts w:asciiTheme="minorHAnsi" w:hAnsiTheme="minorHAnsi" w:cstheme="minorHAnsi"/>
          <w:sz w:val="22"/>
          <w:szCs w:val="22"/>
        </w:rPr>
        <w:t> </w:t>
      </w:r>
      <w:r w:rsidRPr="0010113A">
        <w:rPr>
          <w:rFonts w:asciiTheme="minorHAnsi" w:hAnsiTheme="minorHAnsi" w:cstheme="minorHAnsi"/>
          <w:sz w:val="22"/>
          <w:szCs w:val="22"/>
        </w:rPr>
        <w:t xml:space="preserve"> </w:t>
      </w:r>
    </w:p>
    <w:p w:rsidR="00EE63C5" w:rsidRPr="00447223" w:rsidRDefault="00447223" w:rsidP="00EE63C5">
      <w:pPr>
        <w:pStyle w:val="p2"/>
        <w:rPr>
          <w:rFonts w:asciiTheme="minorHAnsi" w:hAnsiTheme="minorHAnsi" w:cstheme="minorHAnsi"/>
          <w:b/>
          <w:color w:val="auto"/>
          <w:sz w:val="22"/>
          <w:szCs w:val="22"/>
        </w:rPr>
      </w:pPr>
      <w:r w:rsidRPr="00447223">
        <w:rPr>
          <w:rFonts w:asciiTheme="minorHAnsi" w:hAnsiTheme="minorHAnsi" w:cstheme="minorHAnsi"/>
          <w:b/>
          <w:color w:val="auto"/>
          <w:sz w:val="22"/>
          <w:szCs w:val="22"/>
        </w:rPr>
        <w:t>Action: Alister Southgate to draft a response – IL</w:t>
      </w:r>
    </w:p>
    <w:p w:rsidR="00447223" w:rsidRPr="0010113A" w:rsidRDefault="00447223" w:rsidP="00EE63C5">
      <w:pPr>
        <w:pStyle w:val="p2"/>
        <w:rPr>
          <w:rFonts w:asciiTheme="minorHAnsi" w:hAnsiTheme="minorHAnsi" w:cstheme="minorHAnsi"/>
          <w:color w:val="auto"/>
          <w:sz w:val="22"/>
          <w:szCs w:val="22"/>
        </w:rPr>
      </w:pPr>
    </w:p>
    <w:p w:rsidR="00EE63C5" w:rsidRPr="007647CC" w:rsidRDefault="004F1CDD" w:rsidP="004F1CDD">
      <w:pPr>
        <w:pStyle w:val="p2"/>
        <w:numPr>
          <w:ilvl w:val="0"/>
          <w:numId w:val="1"/>
        </w:numPr>
        <w:rPr>
          <w:rFonts w:asciiTheme="minorHAnsi" w:hAnsiTheme="minorHAnsi" w:cstheme="minorHAnsi"/>
          <w:b/>
          <w:color w:val="auto"/>
          <w:sz w:val="22"/>
          <w:szCs w:val="22"/>
        </w:rPr>
      </w:pPr>
      <w:r w:rsidRPr="007647CC">
        <w:rPr>
          <w:rFonts w:asciiTheme="minorHAnsi" w:hAnsiTheme="minorHAnsi" w:cstheme="minorHAnsi"/>
          <w:b/>
          <w:color w:val="auto"/>
          <w:sz w:val="22"/>
          <w:szCs w:val="22"/>
        </w:rPr>
        <w:t>OSE Terms of Reference</w:t>
      </w:r>
    </w:p>
    <w:p w:rsidR="004F1CDD" w:rsidRDefault="004F1CDD" w:rsidP="004F1CDD">
      <w:pPr>
        <w:pStyle w:val="p2"/>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00FC3329">
        <w:rPr>
          <w:rFonts w:asciiTheme="minorHAnsi" w:hAnsiTheme="minorHAnsi" w:cstheme="minorHAnsi"/>
          <w:color w:val="auto"/>
          <w:sz w:val="22"/>
          <w:szCs w:val="22"/>
        </w:rPr>
        <w:t>Board</w:t>
      </w:r>
      <w:r>
        <w:rPr>
          <w:rFonts w:asciiTheme="minorHAnsi" w:hAnsiTheme="minorHAnsi" w:cstheme="minorHAnsi"/>
          <w:color w:val="auto"/>
          <w:sz w:val="22"/>
          <w:szCs w:val="22"/>
        </w:rPr>
        <w:t xml:space="preserve"> agreed to revisit this following the Governance review. CH asked for clarification </w:t>
      </w:r>
      <w:r w:rsidR="00FC3329">
        <w:rPr>
          <w:rFonts w:asciiTheme="minorHAnsi" w:hAnsiTheme="minorHAnsi" w:cstheme="minorHAnsi"/>
          <w:color w:val="auto"/>
          <w:sz w:val="22"/>
          <w:szCs w:val="22"/>
        </w:rPr>
        <w:t>Indemnity section and for it to be tightened up.</w:t>
      </w:r>
    </w:p>
    <w:p w:rsidR="00FC3329" w:rsidRDefault="0008057F" w:rsidP="004F1CDD">
      <w:pPr>
        <w:pStyle w:val="p2"/>
        <w:rPr>
          <w:rFonts w:asciiTheme="minorHAnsi" w:hAnsiTheme="minorHAnsi" w:cstheme="minorHAnsi"/>
          <w:b/>
          <w:color w:val="auto"/>
          <w:sz w:val="22"/>
          <w:szCs w:val="22"/>
        </w:rPr>
      </w:pPr>
      <w:r>
        <w:rPr>
          <w:rFonts w:asciiTheme="minorHAnsi" w:hAnsiTheme="minorHAnsi" w:cstheme="minorHAnsi"/>
          <w:b/>
          <w:color w:val="auto"/>
          <w:sz w:val="22"/>
          <w:szCs w:val="22"/>
        </w:rPr>
        <w:t>Action. Revise</w:t>
      </w:r>
      <w:r w:rsidR="00FC3329" w:rsidRPr="00FC3329">
        <w:rPr>
          <w:rFonts w:asciiTheme="minorHAnsi" w:hAnsiTheme="minorHAnsi" w:cstheme="minorHAnsi"/>
          <w:b/>
          <w:color w:val="auto"/>
          <w:sz w:val="22"/>
          <w:szCs w:val="22"/>
        </w:rPr>
        <w:t xml:space="preserve"> the Indemnity section</w:t>
      </w:r>
      <w:r>
        <w:rPr>
          <w:rFonts w:asciiTheme="minorHAnsi" w:hAnsiTheme="minorHAnsi" w:cstheme="minorHAnsi"/>
          <w:b/>
          <w:color w:val="auto"/>
          <w:sz w:val="22"/>
          <w:szCs w:val="22"/>
        </w:rPr>
        <w:t xml:space="preserve"> -TR</w:t>
      </w:r>
    </w:p>
    <w:p w:rsidR="00FC3329" w:rsidRDefault="00FC3329" w:rsidP="004F1CDD">
      <w:pPr>
        <w:pStyle w:val="p2"/>
        <w:rPr>
          <w:rFonts w:asciiTheme="minorHAnsi" w:hAnsiTheme="minorHAnsi" w:cstheme="minorHAnsi"/>
          <w:b/>
          <w:color w:val="auto"/>
          <w:sz w:val="22"/>
          <w:szCs w:val="22"/>
        </w:rPr>
      </w:pPr>
    </w:p>
    <w:p w:rsidR="00FC3329" w:rsidRDefault="00FC3329" w:rsidP="00EE63C5">
      <w:pPr>
        <w:pStyle w:val="p2"/>
        <w:numPr>
          <w:ilvl w:val="0"/>
          <w:numId w:val="1"/>
        </w:numPr>
        <w:rPr>
          <w:rFonts w:asciiTheme="minorHAnsi" w:hAnsiTheme="minorHAnsi" w:cstheme="minorHAnsi"/>
          <w:b/>
          <w:color w:val="auto"/>
          <w:sz w:val="22"/>
          <w:szCs w:val="22"/>
        </w:rPr>
      </w:pPr>
      <w:r>
        <w:rPr>
          <w:rFonts w:asciiTheme="minorHAnsi" w:hAnsiTheme="minorHAnsi" w:cstheme="minorHAnsi"/>
          <w:b/>
          <w:color w:val="auto"/>
          <w:sz w:val="22"/>
          <w:szCs w:val="22"/>
        </w:rPr>
        <w:t>SE LEP Strategic Economic Plan(SEP)</w:t>
      </w:r>
    </w:p>
    <w:p w:rsidR="00EE63C5" w:rsidRPr="0010113A" w:rsidRDefault="00EE63C5" w:rsidP="00EE63C5">
      <w:pPr>
        <w:pStyle w:val="p1"/>
        <w:rPr>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A</w:t>
      </w:r>
      <w:r w:rsidR="00FC3329">
        <w:rPr>
          <w:rStyle w:val="s1"/>
          <w:rFonts w:asciiTheme="minorHAnsi" w:hAnsiTheme="minorHAnsi" w:cstheme="minorHAnsi"/>
          <w:color w:val="auto"/>
          <w:sz w:val="22"/>
          <w:szCs w:val="22"/>
        </w:rPr>
        <w:t>B set</w:t>
      </w:r>
      <w:r w:rsidRPr="0010113A">
        <w:rPr>
          <w:rStyle w:val="s1"/>
          <w:rFonts w:asciiTheme="minorHAnsi" w:hAnsiTheme="minorHAnsi" w:cstheme="minorHAnsi"/>
          <w:color w:val="auto"/>
          <w:sz w:val="22"/>
          <w:szCs w:val="22"/>
        </w:rPr>
        <w:t xml:space="preserve"> out the proces</w:t>
      </w:r>
      <w:r w:rsidR="00FC3329">
        <w:rPr>
          <w:rStyle w:val="s1"/>
          <w:rFonts w:asciiTheme="minorHAnsi" w:hAnsiTheme="minorHAnsi" w:cstheme="minorHAnsi"/>
          <w:color w:val="auto"/>
          <w:sz w:val="22"/>
          <w:szCs w:val="22"/>
        </w:rPr>
        <w:t>s for the development of the SEP</w:t>
      </w:r>
      <w:r w:rsidRPr="0010113A">
        <w:rPr>
          <w:rStyle w:val="s1"/>
          <w:rFonts w:asciiTheme="minorHAnsi" w:hAnsiTheme="minorHAnsi" w:cstheme="minorHAnsi"/>
          <w:color w:val="auto"/>
          <w:sz w:val="22"/>
          <w:szCs w:val="22"/>
        </w:rPr>
        <w:t xml:space="preserve"> and the consul</w:t>
      </w:r>
      <w:r w:rsidR="00FC3329">
        <w:rPr>
          <w:rStyle w:val="s1"/>
          <w:rFonts w:asciiTheme="minorHAnsi" w:hAnsiTheme="minorHAnsi" w:cstheme="minorHAnsi"/>
          <w:color w:val="auto"/>
          <w:sz w:val="22"/>
          <w:szCs w:val="22"/>
        </w:rPr>
        <w:t xml:space="preserve">tation timeline. The </w:t>
      </w:r>
      <w:r w:rsidR="007647CC">
        <w:rPr>
          <w:rStyle w:val="s1"/>
          <w:rFonts w:asciiTheme="minorHAnsi" w:hAnsiTheme="minorHAnsi" w:cstheme="minorHAnsi"/>
          <w:color w:val="auto"/>
          <w:sz w:val="22"/>
          <w:szCs w:val="22"/>
        </w:rPr>
        <w:t xml:space="preserve">consultation </w:t>
      </w:r>
      <w:r w:rsidR="007647CC" w:rsidRPr="0010113A">
        <w:rPr>
          <w:rStyle w:val="s1"/>
          <w:rFonts w:asciiTheme="minorHAnsi" w:hAnsiTheme="minorHAnsi" w:cstheme="minorHAnsi"/>
          <w:color w:val="auto"/>
          <w:sz w:val="22"/>
          <w:szCs w:val="22"/>
        </w:rPr>
        <w:t>is</w:t>
      </w:r>
      <w:r w:rsidRPr="0010113A">
        <w:rPr>
          <w:rStyle w:val="s1"/>
          <w:rFonts w:asciiTheme="minorHAnsi" w:hAnsiTheme="minorHAnsi" w:cstheme="minorHAnsi"/>
          <w:color w:val="auto"/>
          <w:sz w:val="22"/>
          <w:szCs w:val="22"/>
        </w:rPr>
        <w:t xml:space="preserve"> </w:t>
      </w:r>
      <w:r w:rsidR="007647CC" w:rsidRPr="0010113A">
        <w:rPr>
          <w:rStyle w:val="s1"/>
          <w:rFonts w:asciiTheme="minorHAnsi" w:hAnsiTheme="minorHAnsi" w:cstheme="minorHAnsi"/>
          <w:color w:val="auto"/>
          <w:sz w:val="22"/>
          <w:szCs w:val="22"/>
        </w:rPr>
        <w:t>ongoing</w:t>
      </w:r>
      <w:r w:rsidRPr="0010113A">
        <w:rPr>
          <w:rStyle w:val="s1"/>
          <w:rFonts w:asciiTheme="minorHAnsi" w:hAnsiTheme="minorHAnsi" w:cstheme="minorHAnsi"/>
          <w:color w:val="auto"/>
          <w:sz w:val="22"/>
          <w:szCs w:val="22"/>
        </w:rPr>
        <w:t xml:space="preserve"> </w:t>
      </w:r>
      <w:r w:rsidR="00FC3329">
        <w:rPr>
          <w:rStyle w:val="s1"/>
          <w:rFonts w:asciiTheme="minorHAnsi" w:hAnsiTheme="minorHAnsi" w:cstheme="minorHAnsi"/>
          <w:color w:val="auto"/>
          <w:sz w:val="22"/>
          <w:szCs w:val="22"/>
        </w:rPr>
        <w:t xml:space="preserve">and the timing of the report is </w:t>
      </w:r>
      <w:r w:rsidR="007647CC" w:rsidRPr="0010113A">
        <w:rPr>
          <w:rStyle w:val="s1"/>
          <w:rFonts w:asciiTheme="minorHAnsi" w:hAnsiTheme="minorHAnsi" w:cstheme="minorHAnsi"/>
          <w:color w:val="auto"/>
          <w:sz w:val="22"/>
          <w:szCs w:val="22"/>
        </w:rPr>
        <w:t>dependen</w:t>
      </w:r>
      <w:r w:rsidR="007647CC">
        <w:rPr>
          <w:rStyle w:val="s1"/>
          <w:rFonts w:asciiTheme="minorHAnsi" w:hAnsiTheme="minorHAnsi" w:cstheme="minorHAnsi"/>
          <w:color w:val="auto"/>
          <w:sz w:val="22"/>
          <w:szCs w:val="22"/>
        </w:rPr>
        <w:t>t</w:t>
      </w:r>
      <w:r w:rsidR="00FC3329">
        <w:rPr>
          <w:rStyle w:val="s1"/>
          <w:rFonts w:asciiTheme="minorHAnsi" w:hAnsiTheme="minorHAnsi" w:cstheme="minorHAnsi"/>
          <w:color w:val="auto"/>
          <w:sz w:val="22"/>
          <w:szCs w:val="22"/>
        </w:rPr>
        <w:t xml:space="preserve"> on the publication of the </w:t>
      </w:r>
      <w:r w:rsidR="007647CC">
        <w:rPr>
          <w:rStyle w:val="s1"/>
          <w:rFonts w:asciiTheme="minorHAnsi" w:hAnsiTheme="minorHAnsi" w:cstheme="minorHAnsi"/>
          <w:color w:val="auto"/>
          <w:sz w:val="22"/>
          <w:szCs w:val="22"/>
        </w:rPr>
        <w:t>government’s</w:t>
      </w:r>
      <w:r w:rsidR="00FC3329">
        <w:rPr>
          <w:rStyle w:val="s1"/>
          <w:rFonts w:asciiTheme="minorHAnsi" w:hAnsiTheme="minorHAnsi" w:cstheme="minorHAnsi"/>
          <w:color w:val="auto"/>
          <w:sz w:val="22"/>
          <w:szCs w:val="22"/>
        </w:rPr>
        <w:t xml:space="preserve"> Industrial Strategy white paper and t</w:t>
      </w:r>
      <w:r w:rsidRPr="0010113A">
        <w:rPr>
          <w:rStyle w:val="s1"/>
          <w:rFonts w:asciiTheme="minorHAnsi" w:hAnsiTheme="minorHAnsi" w:cstheme="minorHAnsi"/>
          <w:color w:val="auto"/>
          <w:sz w:val="22"/>
          <w:szCs w:val="22"/>
        </w:rPr>
        <w:t>his may delay</w:t>
      </w:r>
      <w:r w:rsidR="00FC3329">
        <w:rPr>
          <w:rStyle w:val="s1"/>
          <w:rFonts w:asciiTheme="minorHAnsi" w:hAnsiTheme="minorHAnsi" w:cstheme="minorHAnsi"/>
          <w:color w:val="auto"/>
          <w:sz w:val="22"/>
          <w:szCs w:val="22"/>
        </w:rPr>
        <w:t xml:space="preserve"> the final SEP. A key issue is to clarify the status of the SEP as a local Industrial strategy. However SE LEP a</w:t>
      </w:r>
      <w:r w:rsidRPr="0010113A">
        <w:rPr>
          <w:rStyle w:val="s1"/>
          <w:rFonts w:asciiTheme="minorHAnsi" w:hAnsiTheme="minorHAnsi" w:cstheme="minorHAnsi"/>
          <w:color w:val="auto"/>
          <w:sz w:val="22"/>
          <w:szCs w:val="22"/>
        </w:rPr>
        <w:t>im</w:t>
      </w:r>
      <w:r w:rsidR="00FC3329">
        <w:rPr>
          <w:rStyle w:val="s1"/>
          <w:rFonts w:asciiTheme="minorHAnsi" w:hAnsiTheme="minorHAnsi" w:cstheme="minorHAnsi"/>
          <w:color w:val="auto"/>
          <w:sz w:val="22"/>
          <w:szCs w:val="22"/>
        </w:rPr>
        <w:t>s</w:t>
      </w:r>
      <w:r w:rsidRPr="0010113A">
        <w:rPr>
          <w:rStyle w:val="s1"/>
          <w:rFonts w:asciiTheme="minorHAnsi" w:hAnsiTheme="minorHAnsi" w:cstheme="minorHAnsi"/>
          <w:color w:val="auto"/>
          <w:sz w:val="22"/>
          <w:szCs w:val="22"/>
        </w:rPr>
        <w:t xml:space="preserve"> to have one of the</w:t>
      </w:r>
      <w:r w:rsidR="00FC3329">
        <w:rPr>
          <w:rStyle w:val="s1"/>
          <w:rFonts w:asciiTheme="minorHAnsi" w:hAnsiTheme="minorHAnsi" w:cstheme="minorHAnsi"/>
          <w:color w:val="auto"/>
          <w:sz w:val="22"/>
          <w:szCs w:val="22"/>
        </w:rPr>
        <w:t xml:space="preserve"> first local industrial strategies.</w:t>
      </w:r>
      <w:r w:rsidR="008D6213">
        <w:rPr>
          <w:rStyle w:val="s1"/>
          <w:rFonts w:asciiTheme="minorHAnsi" w:hAnsiTheme="minorHAnsi" w:cstheme="minorHAnsi"/>
          <w:color w:val="auto"/>
          <w:sz w:val="22"/>
          <w:szCs w:val="22"/>
        </w:rPr>
        <w:t xml:space="preserve"> The consultation questions focusses on </w:t>
      </w:r>
      <w:r w:rsidRPr="0010113A">
        <w:rPr>
          <w:rStyle w:val="s1"/>
          <w:rFonts w:asciiTheme="minorHAnsi" w:hAnsiTheme="minorHAnsi" w:cstheme="minorHAnsi"/>
          <w:color w:val="auto"/>
          <w:sz w:val="22"/>
          <w:szCs w:val="22"/>
        </w:rPr>
        <w:t>what the aspiration</w:t>
      </w:r>
      <w:r w:rsidR="008D6213" w:rsidRPr="0010113A">
        <w:rPr>
          <w:rStyle w:val="s1"/>
          <w:rFonts w:asciiTheme="minorHAnsi" w:hAnsiTheme="minorHAnsi" w:cstheme="minorHAnsi"/>
          <w:color w:val="auto"/>
          <w:sz w:val="22"/>
          <w:szCs w:val="22"/>
        </w:rPr>
        <w:t xml:space="preserve"> is</w:t>
      </w:r>
      <w:r w:rsidR="008D6213">
        <w:rPr>
          <w:rStyle w:val="s1"/>
          <w:rFonts w:asciiTheme="minorHAnsi" w:hAnsiTheme="minorHAnsi" w:cstheme="minorHAnsi"/>
          <w:color w:val="auto"/>
          <w:sz w:val="22"/>
          <w:szCs w:val="22"/>
        </w:rPr>
        <w:t xml:space="preserve"> for the local economy and k</w:t>
      </w:r>
      <w:r w:rsidRPr="0010113A">
        <w:rPr>
          <w:rStyle w:val="s1"/>
          <w:rFonts w:asciiTheme="minorHAnsi" w:hAnsiTheme="minorHAnsi" w:cstheme="minorHAnsi"/>
          <w:color w:val="auto"/>
          <w:sz w:val="22"/>
          <w:szCs w:val="22"/>
        </w:rPr>
        <w:t xml:space="preserve">ey focus </w:t>
      </w:r>
      <w:r w:rsidR="008D6213">
        <w:rPr>
          <w:rStyle w:val="s1"/>
          <w:rFonts w:asciiTheme="minorHAnsi" w:hAnsiTheme="minorHAnsi" w:cstheme="minorHAnsi"/>
          <w:color w:val="auto"/>
          <w:sz w:val="22"/>
          <w:szCs w:val="22"/>
        </w:rPr>
        <w:t xml:space="preserve">of the SEP is to </w:t>
      </w:r>
      <w:r w:rsidRPr="0010113A">
        <w:rPr>
          <w:rStyle w:val="s1"/>
          <w:rFonts w:asciiTheme="minorHAnsi" w:hAnsiTheme="minorHAnsi" w:cstheme="minorHAnsi"/>
          <w:color w:val="auto"/>
          <w:sz w:val="22"/>
          <w:szCs w:val="22"/>
        </w:rPr>
        <w:t xml:space="preserve">attract more </w:t>
      </w:r>
      <w:r w:rsidR="008D6213">
        <w:rPr>
          <w:rStyle w:val="s1"/>
          <w:rFonts w:asciiTheme="minorHAnsi" w:hAnsiTheme="minorHAnsi" w:cstheme="minorHAnsi"/>
          <w:color w:val="auto"/>
          <w:sz w:val="22"/>
          <w:szCs w:val="22"/>
        </w:rPr>
        <w:t xml:space="preserve">government and private </w:t>
      </w:r>
      <w:r w:rsidRPr="0010113A">
        <w:rPr>
          <w:rStyle w:val="s1"/>
          <w:rFonts w:asciiTheme="minorHAnsi" w:hAnsiTheme="minorHAnsi" w:cstheme="minorHAnsi"/>
          <w:color w:val="auto"/>
          <w:sz w:val="22"/>
          <w:szCs w:val="22"/>
        </w:rPr>
        <w:t>investment into this area</w:t>
      </w:r>
      <w:r w:rsidR="008D6213">
        <w:rPr>
          <w:rStyle w:val="apple-converted-space"/>
          <w:rFonts w:asciiTheme="minorHAnsi" w:hAnsiTheme="minorHAnsi" w:cstheme="minorHAnsi"/>
          <w:color w:val="auto"/>
          <w:sz w:val="22"/>
          <w:szCs w:val="22"/>
        </w:rPr>
        <w:t xml:space="preserve">. </w:t>
      </w:r>
      <w:r w:rsidR="008D6213">
        <w:rPr>
          <w:rStyle w:val="s1"/>
          <w:rFonts w:asciiTheme="minorHAnsi" w:hAnsiTheme="minorHAnsi" w:cstheme="minorHAnsi"/>
          <w:color w:val="auto"/>
          <w:sz w:val="22"/>
          <w:szCs w:val="22"/>
        </w:rPr>
        <w:t>Next step is to</w:t>
      </w:r>
      <w:r w:rsidRPr="0010113A">
        <w:rPr>
          <w:rStyle w:val="s1"/>
          <w:rFonts w:asciiTheme="minorHAnsi" w:hAnsiTheme="minorHAnsi" w:cstheme="minorHAnsi"/>
          <w:color w:val="auto"/>
          <w:sz w:val="22"/>
          <w:szCs w:val="22"/>
        </w:rPr>
        <w:t xml:space="preserve"> go to </w:t>
      </w:r>
      <w:r w:rsidR="008D6213">
        <w:rPr>
          <w:rStyle w:val="s1"/>
          <w:rFonts w:asciiTheme="minorHAnsi" w:hAnsiTheme="minorHAnsi" w:cstheme="minorHAnsi"/>
          <w:color w:val="auto"/>
          <w:sz w:val="22"/>
          <w:szCs w:val="22"/>
        </w:rPr>
        <w:t>SE LEP B</w:t>
      </w:r>
      <w:r w:rsidRPr="0010113A">
        <w:rPr>
          <w:rStyle w:val="s1"/>
          <w:rFonts w:asciiTheme="minorHAnsi" w:hAnsiTheme="minorHAnsi" w:cstheme="minorHAnsi"/>
          <w:color w:val="auto"/>
          <w:sz w:val="22"/>
          <w:szCs w:val="22"/>
        </w:rPr>
        <w:t xml:space="preserve">oard </w:t>
      </w:r>
      <w:r w:rsidR="007647CC" w:rsidRPr="0010113A">
        <w:rPr>
          <w:rStyle w:val="s1"/>
          <w:rFonts w:asciiTheme="minorHAnsi" w:hAnsiTheme="minorHAnsi" w:cstheme="minorHAnsi"/>
          <w:color w:val="auto"/>
          <w:sz w:val="22"/>
          <w:szCs w:val="22"/>
        </w:rPr>
        <w:t>Sep</w:t>
      </w:r>
      <w:r w:rsidR="007647CC">
        <w:rPr>
          <w:rStyle w:val="s1"/>
          <w:rFonts w:asciiTheme="minorHAnsi" w:hAnsiTheme="minorHAnsi" w:cstheme="minorHAnsi"/>
          <w:color w:val="auto"/>
          <w:sz w:val="22"/>
          <w:szCs w:val="22"/>
        </w:rPr>
        <w:t>tember</w:t>
      </w:r>
      <w:r w:rsidRPr="0010113A">
        <w:rPr>
          <w:rStyle w:val="s1"/>
          <w:rFonts w:asciiTheme="minorHAnsi" w:hAnsiTheme="minorHAnsi" w:cstheme="minorHAnsi"/>
          <w:color w:val="auto"/>
          <w:sz w:val="22"/>
          <w:szCs w:val="22"/>
        </w:rPr>
        <w:t xml:space="preserve"> 22</w:t>
      </w:r>
      <w:r w:rsidR="008D6213">
        <w:rPr>
          <w:rStyle w:val="s1"/>
          <w:rFonts w:asciiTheme="minorHAnsi" w:hAnsiTheme="minorHAnsi" w:cstheme="minorHAnsi"/>
          <w:color w:val="auto"/>
          <w:sz w:val="22"/>
          <w:szCs w:val="22"/>
        </w:rPr>
        <w:t>nd</w:t>
      </w:r>
      <w:r w:rsidRPr="0010113A">
        <w:rPr>
          <w:rStyle w:val="s1"/>
          <w:rFonts w:asciiTheme="minorHAnsi" w:hAnsiTheme="minorHAnsi" w:cstheme="minorHAnsi"/>
          <w:color w:val="auto"/>
          <w:sz w:val="22"/>
          <w:szCs w:val="22"/>
        </w:rPr>
        <w:t xml:space="preserve"> to present the evid</w:t>
      </w:r>
      <w:r w:rsidR="0008057F">
        <w:rPr>
          <w:rStyle w:val="s1"/>
          <w:rFonts w:asciiTheme="minorHAnsi" w:hAnsiTheme="minorHAnsi" w:cstheme="minorHAnsi"/>
          <w:color w:val="auto"/>
          <w:sz w:val="22"/>
          <w:szCs w:val="22"/>
        </w:rPr>
        <w:t xml:space="preserve">ence base and </w:t>
      </w:r>
      <w:r w:rsidR="008D6213">
        <w:rPr>
          <w:rStyle w:val="s1"/>
          <w:rFonts w:asciiTheme="minorHAnsi" w:hAnsiTheme="minorHAnsi" w:cstheme="minorHAnsi"/>
          <w:color w:val="auto"/>
          <w:sz w:val="22"/>
          <w:szCs w:val="22"/>
        </w:rPr>
        <w:t>the work to date and to a</w:t>
      </w:r>
      <w:r w:rsidRPr="0010113A">
        <w:rPr>
          <w:rStyle w:val="s1"/>
          <w:rFonts w:asciiTheme="minorHAnsi" w:hAnsiTheme="minorHAnsi" w:cstheme="minorHAnsi"/>
          <w:color w:val="auto"/>
          <w:sz w:val="22"/>
          <w:szCs w:val="22"/>
        </w:rPr>
        <w:t xml:space="preserve">sk the board what </w:t>
      </w:r>
      <w:r w:rsidR="008D6213">
        <w:rPr>
          <w:rStyle w:val="s1"/>
          <w:rFonts w:asciiTheme="minorHAnsi" w:hAnsiTheme="minorHAnsi" w:cstheme="minorHAnsi"/>
          <w:color w:val="auto"/>
          <w:sz w:val="22"/>
          <w:szCs w:val="22"/>
        </w:rPr>
        <w:t xml:space="preserve">to focus on and what to do now. </w:t>
      </w:r>
    </w:p>
    <w:p w:rsidR="00EE63C5" w:rsidRPr="0010113A" w:rsidRDefault="00EE63C5" w:rsidP="00EE63C5">
      <w:pPr>
        <w:pStyle w:val="p2"/>
        <w:rPr>
          <w:rFonts w:asciiTheme="minorHAnsi" w:hAnsiTheme="minorHAnsi" w:cstheme="minorHAnsi"/>
          <w:color w:val="auto"/>
          <w:sz w:val="22"/>
          <w:szCs w:val="22"/>
        </w:rPr>
      </w:pPr>
    </w:p>
    <w:p w:rsidR="00EE63C5" w:rsidRPr="0010113A" w:rsidRDefault="00EE63C5" w:rsidP="00EE63C5">
      <w:pPr>
        <w:pStyle w:val="p1"/>
        <w:rPr>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 xml:space="preserve">KW </w:t>
      </w:r>
      <w:r w:rsidR="008D6213">
        <w:rPr>
          <w:rStyle w:val="s1"/>
          <w:rFonts w:asciiTheme="minorHAnsi" w:hAnsiTheme="minorHAnsi" w:cstheme="minorHAnsi"/>
          <w:color w:val="auto"/>
          <w:sz w:val="22"/>
          <w:szCs w:val="22"/>
        </w:rPr>
        <w:t>asked how the private sector had been consulted.</w:t>
      </w:r>
      <w:r w:rsidRPr="0010113A">
        <w:rPr>
          <w:rStyle w:val="s1"/>
          <w:rFonts w:asciiTheme="minorHAnsi" w:hAnsiTheme="minorHAnsi" w:cstheme="minorHAnsi"/>
          <w:color w:val="auto"/>
          <w:sz w:val="22"/>
          <w:szCs w:val="22"/>
        </w:rPr>
        <w:t xml:space="preserve"> AB </w:t>
      </w:r>
      <w:r w:rsidR="008D6213">
        <w:rPr>
          <w:rStyle w:val="s1"/>
          <w:rFonts w:asciiTheme="minorHAnsi" w:hAnsiTheme="minorHAnsi" w:cstheme="minorHAnsi"/>
          <w:color w:val="auto"/>
          <w:sz w:val="22"/>
          <w:szCs w:val="22"/>
        </w:rPr>
        <w:t xml:space="preserve">confirmed a session with cross SE </w:t>
      </w:r>
      <w:r w:rsidR="007647CC">
        <w:rPr>
          <w:rStyle w:val="s1"/>
          <w:rFonts w:asciiTheme="minorHAnsi" w:hAnsiTheme="minorHAnsi" w:cstheme="minorHAnsi"/>
          <w:color w:val="auto"/>
          <w:sz w:val="22"/>
          <w:szCs w:val="22"/>
        </w:rPr>
        <w:t>LEP businesses</w:t>
      </w:r>
      <w:r w:rsidR="0008057F">
        <w:rPr>
          <w:rStyle w:val="s1"/>
          <w:rFonts w:asciiTheme="minorHAnsi" w:hAnsiTheme="minorHAnsi" w:cstheme="minorHAnsi"/>
          <w:color w:val="auto"/>
          <w:sz w:val="22"/>
          <w:szCs w:val="22"/>
        </w:rPr>
        <w:t xml:space="preserve"> would take place in</w:t>
      </w:r>
      <w:r w:rsidR="008D6213">
        <w:rPr>
          <w:rStyle w:val="s1"/>
          <w:rFonts w:asciiTheme="minorHAnsi" w:hAnsiTheme="minorHAnsi" w:cstheme="minorHAnsi"/>
          <w:color w:val="auto"/>
          <w:sz w:val="22"/>
          <w:szCs w:val="22"/>
        </w:rPr>
        <w:t xml:space="preserve"> early </w:t>
      </w:r>
      <w:r w:rsidR="007647CC">
        <w:rPr>
          <w:rStyle w:val="s1"/>
          <w:rFonts w:asciiTheme="minorHAnsi" w:hAnsiTheme="minorHAnsi" w:cstheme="minorHAnsi"/>
          <w:color w:val="auto"/>
          <w:sz w:val="22"/>
          <w:szCs w:val="22"/>
        </w:rPr>
        <w:t>November</w:t>
      </w:r>
      <w:r w:rsidR="008D6213">
        <w:rPr>
          <w:rStyle w:val="s1"/>
          <w:rFonts w:asciiTheme="minorHAnsi" w:hAnsiTheme="minorHAnsi" w:cstheme="minorHAnsi"/>
          <w:color w:val="auto"/>
          <w:sz w:val="22"/>
          <w:szCs w:val="22"/>
        </w:rPr>
        <w:t xml:space="preserve">. </w:t>
      </w:r>
      <w:r w:rsidRPr="0010113A">
        <w:rPr>
          <w:rStyle w:val="s1"/>
          <w:rFonts w:asciiTheme="minorHAnsi" w:hAnsiTheme="minorHAnsi" w:cstheme="minorHAnsi"/>
          <w:color w:val="auto"/>
          <w:sz w:val="22"/>
          <w:szCs w:val="22"/>
        </w:rPr>
        <w:t xml:space="preserve">MF </w:t>
      </w:r>
      <w:r w:rsidR="008D6213">
        <w:rPr>
          <w:rStyle w:val="s1"/>
          <w:rFonts w:asciiTheme="minorHAnsi" w:hAnsiTheme="minorHAnsi" w:cstheme="minorHAnsi"/>
          <w:color w:val="auto"/>
          <w:sz w:val="22"/>
          <w:szCs w:val="22"/>
        </w:rPr>
        <w:t xml:space="preserve">had </w:t>
      </w:r>
      <w:r w:rsidRPr="0010113A">
        <w:rPr>
          <w:rStyle w:val="s1"/>
          <w:rFonts w:asciiTheme="minorHAnsi" w:hAnsiTheme="minorHAnsi" w:cstheme="minorHAnsi"/>
          <w:color w:val="auto"/>
          <w:sz w:val="22"/>
          <w:szCs w:val="22"/>
        </w:rPr>
        <w:t xml:space="preserve">invited </w:t>
      </w:r>
      <w:r w:rsidR="008D6213">
        <w:rPr>
          <w:rStyle w:val="s1"/>
          <w:rFonts w:asciiTheme="minorHAnsi" w:hAnsiTheme="minorHAnsi" w:cstheme="minorHAnsi"/>
          <w:color w:val="auto"/>
          <w:sz w:val="22"/>
          <w:szCs w:val="22"/>
        </w:rPr>
        <w:t xml:space="preserve">SE LEP to present to </w:t>
      </w:r>
      <w:r w:rsidR="007647CC">
        <w:rPr>
          <w:rStyle w:val="s1"/>
          <w:rFonts w:asciiTheme="minorHAnsi" w:hAnsiTheme="minorHAnsi" w:cstheme="minorHAnsi"/>
          <w:color w:val="auto"/>
          <w:sz w:val="22"/>
          <w:szCs w:val="22"/>
        </w:rPr>
        <w:t>Southend</w:t>
      </w:r>
      <w:r w:rsidR="008D6213">
        <w:rPr>
          <w:rStyle w:val="s1"/>
          <w:rFonts w:asciiTheme="minorHAnsi" w:hAnsiTheme="minorHAnsi" w:cstheme="minorHAnsi"/>
          <w:color w:val="auto"/>
          <w:sz w:val="22"/>
          <w:szCs w:val="22"/>
        </w:rPr>
        <w:t xml:space="preserve"> Tourism and </w:t>
      </w:r>
      <w:r w:rsidR="007647CC">
        <w:rPr>
          <w:rStyle w:val="s1"/>
          <w:rFonts w:asciiTheme="minorHAnsi" w:hAnsiTheme="minorHAnsi" w:cstheme="minorHAnsi"/>
          <w:color w:val="auto"/>
          <w:sz w:val="22"/>
          <w:szCs w:val="22"/>
        </w:rPr>
        <w:t>Business</w:t>
      </w:r>
      <w:r w:rsidR="008D6213">
        <w:rPr>
          <w:rStyle w:val="s1"/>
          <w:rFonts w:asciiTheme="minorHAnsi" w:hAnsiTheme="minorHAnsi" w:cstheme="minorHAnsi"/>
          <w:color w:val="auto"/>
          <w:sz w:val="22"/>
          <w:szCs w:val="22"/>
        </w:rPr>
        <w:t xml:space="preserve"> Partnership. </w:t>
      </w:r>
      <w:r w:rsidRPr="0010113A">
        <w:rPr>
          <w:rStyle w:val="s1"/>
          <w:rFonts w:asciiTheme="minorHAnsi" w:hAnsiTheme="minorHAnsi" w:cstheme="minorHAnsi"/>
          <w:color w:val="auto"/>
          <w:sz w:val="22"/>
          <w:szCs w:val="22"/>
        </w:rPr>
        <w:t xml:space="preserve">KW </w:t>
      </w:r>
      <w:r w:rsidR="008D6213">
        <w:rPr>
          <w:rStyle w:val="s1"/>
          <w:rFonts w:asciiTheme="minorHAnsi" w:hAnsiTheme="minorHAnsi" w:cstheme="minorHAnsi"/>
          <w:color w:val="auto"/>
          <w:sz w:val="22"/>
          <w:szCs w:val="22"/>
        </w:rPr>
        <w:t xml:space="preserve">stated we </w:t>
      </w:r>
      <w:r w:rsidRPr="0010113A">
        <w:rPr>
          <w:rStyle w:val="s1"/>
          <w:rFonts w:asciiTheme="minorHAnsi" w:hAnsiTheme="minorHAnsi" w:cstheme="minorHAnsi"/>
          <w:color w:val="auto"/>
          <w:sz w:val="22"/>
          <w:szCs w:val="22"/>
        </w:rPr>
        <w:t>need to find the distinctive with S</w:t>
      </w:r>
      <w:r w:rsidR="008D6213">
        <w:rPr>
          <w:rStyle w:val="s1"/>
          <w:rFonts w:asciiTheme="minorHAnsi" w:hAnsiTheme="minorHAnsi" w:cstheme="minorHAnsi"/>
          <w:color w:val="auto"/>
          <w:sz w:val="22"/>
          <w:szCs w:val="22"/>
        </w:rPr>
        <w:t xml:space="preserve">outh </w:t>
      </w:r>
      <w:r w:rsidRPr="0010113A">
        <w:rPr>
          <w:rStyle w:val="s1"/>
          <w:rFonts w:asciiTheme="minorHAnsi" w:hAnsiTheme="minorHAnsi" w:cstheme="minorHAnsi"/>
          <w:color w:val="auto"/>
          <w:sz w:val="22"/>
          <w:szCs w:val="22"/>
        </w:rPr>
        <w:t>E</w:t>
      </w:r>
      <w:r w:rsidR="008D6213">
        <w:rPr>
          <w:rStyle w:val="s1"/>
          <w:rFonts w:asciiTheme="minorHAnsi" w:hAnsiTheme="minorHAnsi" w:cstheme="minorHAnsi"/>
          <w:color w:val="auto"/>
          <w:sz w:val="22"/>
          <w:szCs w:val="22"/>
        </w:rPr>
        <w:t>ssex or</w:t>
      </w:r>
      <w:r w:rsidRPr="0010113A">
        <w:rPr>
          <w:rStyle w:val="s1"/>
          <w:rFonts w:asciiTheme="minorHAnsi" w:hAnsiTheme="minorHAnsi" w:cstheme="minorHAnsi"/>
          <w:color w:val="auto"/>
          <w:sz w:val="22"/>
          <w:szCs w:val="22"/>
        </w:rPr>
        <w:t xml:space="preserve"> we will otherwise miss the trick</w:t>
      </w:r>
      <w:r w:rsidRPr="0010113A">
        <w:rPr>
          <w:rStyle w:val="apple-converted-space"/>
          <w:rFonts w:asciiTheme="minorHAnsi" w:hAnsiTheme="minorHAnsi" w:cstheme="minorHAnsi"/>
          <w:color w:val="auto"/>
          <w:sz w:val="22"/>
          <w:szCs w:val="22"/>
        </w:rPr>
        <w:t> </w:t>
      </w:r>
      <w:r w:rsidR="008D6213">
        <w:rPr>
          <w:rStyle w:val="apple-converted-space"/>
          <w:rFonts w:asciiTheme="minorHAnsi" w:hAnsiTheme="minorHAnsi" w:cstheme="minorHAnsi"/>
          <w:color w:val="auto"/>
          <w:sz w:val="22"/>
          <w:szCs w:val="22"/>
        </w:rPr>
        <w:t>and the opportunity to gain government support and engagement.</w:t>
      </w:r>
    </w:p>
    <w:p w:rsidR="00EE63C5" w:rsidRPr="0010113A" w:rsidRDefault="00EE63C5" w:rsidP="00EE63C5">
      <w:pPr>
        <w:pStyle w:val="p1"/>
        <w:rPr>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 xml:space="preserve">KB </w:t>
      </w:r>
      <w:r w:rsidR="008D6213">
        <w:rPr>
          <w:rStyle w:val="s1"/>
          <w:rFonts w:asciiTheme="minorHAnsi" w:hAnsiTheme="minorHAnsi" w:cstheme="minorHAnsi"/>
          <w:color w:val="auto"/>
          <w:sz w:val="22"/>
          <w:szCs w:val="22"/>
        </w:rPr>
        <w:t xml:space="preserve">said that </w:t>
      </w:r>
      <w:r w:rsidRPr="0010113A">
        <w:rPr>
          <w:rStyle w:val="s1"/>
          <w:rFonts w:asciiTheme="minorHAnsi" w:hAnsiTheme="minorHAnsi" w:cstheme="minorHAnsi"/>
          <w:color w:val="auto"/>
          <w:sz w:val="22"/>
          <w:szCs w:val="22"/>
        </w:rPr>
        <w:t xml:space="preserve">this is </w:t>
      </w:r>
      <w:r w:rsidR="008D6213">
        <w:rPr>
          <w:rStyle w:val="s1"/>
          <w:rFonts w:asciiTheme="minorHAnsi" w:hAnsiTheme="minorHAnsi" w:cstheme="minorHAnsi"/>
          <w:color w:val="auto"/>
          <w:sz w:val="22"/>
          <w:szCs w:val="22"/>
        </w:rPr>
        <w:t xml:space="preserve">all </w:t>
      </w:r>
      <w:r w:rsidRPr="0010113A">
        <w:rPr>
          <w:rStyle w:val="s1"/>
          <w:rFonts w:asciiTheme="minorHAnsi" w:hAnsiTheme="minorHAnsi" w:cstheme="minorHAnsi"/>
          <w:color w:val="auto"/>
          <w:sz w:val="22"/>
          <w:szCs w:val="22"/>
        </w:rPr>
        <w:t xml:space="preserve">about place </w:t>
      </w:r>
      <w:r w:rsidR="008D6213">
        <w:rPr>
          <w:rStyle w:val="s1"/>
          <w:rFonts w:asciiTheme="minorHAnsi" w:hAnsiTheme="minorHAnsi" w:cstheme="minorHAnsi"/>
          <w:color w:val="auto"/>
          <w:sz w:val="22"/>
          <w:szCs w:val="22"/>
        </w:rPr>
        <w:t xml:space="preserve">and </w:t>
      </w:r>
      <w:r w:rsidRPr="0010113A">
        <w:rPr>
          <w:rStyle w:val="s1"/>
          <w:rFonts w:asciiTheme="minorHAnsi" w:hAnsiTheme="minorHAnsi" w:cstheme="minorHAnsi"/>
          <w:color w:val="auto"/>
          <w:sz w:val="22"/>
          <w:szCs w:val="22"/>
        </w:rPr>
        <w:t xml:space="preserve">this is </w:t>
      </w:r>
      <w:r w:rsidR="008D6213">
        <w:rPr>
          <w:rStyle w:val="s1"/>
          <w:rFonts w:asciiTheme="minorHAnsi" w:hAnsiTheme="minorHAnsi" w:cstheme="minorHAnsi"/>
          <w:color w:val="auto"/>
          <w:sz w:val="22"/>
          <w:szCs w:val="22"/>
        </w:rPr>
        <w:t>an opportunity to play on the Thames Gateway</w:t>
      </w:r>
      <w:r w:rsidRPr="0010113A">
        <w:rPr>
          <w:rStyle w:val="s1"/>
          <w:rFonts w:asciiTheme="minorHAnsi" w:hAnsiTheme="minorHAnsi" w:cstheme="minorHAnsi"/>
          <w:color w:val="auto"/>
          <w:sz w:val="22"/>
          <w:szCs w:val="22"/>
        </w:rPr>
        <w:t xml:space="preserve"> position. </w:t>
      </w:r>
      <w:r w:rsidR="008D6213">
        <w:rPr>
          <w:rStyle w:val="s1"/>
          <w:rFonts w:asciiTheme="minorHAnsi" w:hAnsiTheme="minorHAnsi" w:cstheme="minorHAnsi"/>
          <w:color w:val="auto"/>
          <w:sz w:val="22"/>
          <w:szCs w:val="22"/>
        </w:rPr>
        <w:t>This is what makes u</w:t>
      </w:r>
      <w:r w:rsidR="0008057F">
        <w:rPr>
          <w:rStyle w:val="s1"/>
          <w:rFonts w:asciiTheme="minorHAnsi" w:hAnsiTheme="minorHAnsi" w:cstheme="minorHAnsi"/>
          <w:color w:val="auto"/>
          <w:sz w:val="22"/>
          <w:szCs w:val="22"/>
        </w:rPr>
        <w:t>s</w:t>
      </w:r>
      <w:r w:rsidR="008D6213">
        <w:rPr>
          <w:rStyle w:val="s1"/>
          <w:rFonts w:asciiTheme="minorHAnsi" w:hAnsiTheme="minorHAnsi" w:cstheme="minorHAnsi"/>
          <w:color w:val="auto"/>
          <w:sz w:val="22"/>
          <w:szCs w:val="22"/>
        </w:rPr>
        <w:t xml:space="preserve"> different and we need to focus on this.</w:t>
      </w:r>
      <w:r w:rsidR="00DE2CBD">
        <w:rPr>
          <w:rStyle w:val="s1"/>
          <w:rFonts w:asciiTheme="minorHAnsi" w:hAnsiTheme="minorHAnsi" w:cstheme="minorHAnsi"/>
          <w:color w:val="auto"/>
          <w:sz w:val="22"/>
          <w:szCs w:val="22"/>
        </w:rPr>
        <w:t xml:space="preserve"> KW mentioned the new </w:t>
      </w:r>
      <w:r w:rsidR="007647CC">
        <w:rPr>
          <w:rStyle w:val="s1"/>
          <w:rFonts w:asciiTheme="minorHAnsi" w:hAnsiTheme="minorHAnsi" w:cstheme="minorHAnsi"/>
          <w:color w:val="auto"/>
          <w:sz w:val="22"/>
          <w:szCs w:val="22"/>
        </w:rPr>
        <w:t>Borderlands Inclusive Growth Initiative</w:t>
      </w:r>
      <w:r w:rsidR="00DE2CBD">
        <w:rPr>
          <w:rStyle w:val="s1"/>
          <w:rFonts w:asciiTheme="minorHAnsi" w:hAnsiTheme="minorHAnsi" w:cstheme="minorHAnsi"/>
          <w:color w:val="auto"/>
          <w:sz w:val="22"/>
          <w:szCs w:val="22"/>
        </w:rPr>
        <w:t xml:space="preserve"> as a new </w:t>
      </w:r>
      <w:r w:rsidR="007647CC">
        <w:rPr>
          <w:rStyle w:val="s1"/>
          <w:rFonts w:asciiTheme="minorHAnsi" w:hAnsiTheme="minorHAnsi" w:cstheme="minorHAnsi"/>
          <w:color w:val="auto"/>
          <w:sz w:val="22"/>
          <w:szCs w:val="22"/>
        </w:rPr>
        <w:t>partnership</w:t>
      </w:r>
      <w:r w:rsidR="00DE2CBD">
        <w:rPr>
          <w:rStyle w:val="s1"/>
          <w:rFonts w:asciiTheme="minorHAnsi" w:hAnsiTheme="minorHAnsi" w:cstheme="minorHAnsi"/>
          <w:color w:val="auto"/>
          <w:sz w:val="22"/>
          <w:szCs w:val="22"/>
        </w:rPr>
        <w:t xml:space="preserve"> arrangement </w:t>
      </w:r>
      <w:r w:rsidR="007647CC">
        <w:rPr>
          <w:rStyle w:val="s1"/>
          <w:rFonts w:asciiTheme="minorHAnsi" w:hAnsiTheme="minorHAnsi" w:cstheme="minorHAnsi"/>
          <w:color w:val="auto"/>
          <w:sz w:val="22"/>
          <w:szCs w:val="22"/>
        </w:rPr>
        <w:t>which has</w:t>
      </w:r>
      <w:r w:rsidR="00DE2CBD">
        <w:rPr>
          <w:rStyle w:val="s1"/>
          <w:rFonts w:asciiTheme="minorHAnsi" w:hAnsiTheme="minorHAnsi" w:cstheme="minorHAnsi"/>
          <w:color w:val="auto"/>
          <w:sz w:val="22"/>
          <w:szCs w:val="22"/>
        </w:rPr>
        <w:t xml:space="preserve"> gained government support and which could also be </w:t>
      </w:r>
      <w:r w:rsidR="007647CC">
        <w:rPr>
          <w:rStyle w:val="s1"/>
          <w:rFonts w:asciiTheme="minorHAnsi" w:hAnsiTheme="minorHAnsi" w:cstheme="minorHAnsi"/>
          <w:color w:val="auto"/>
          <w:sz w:val="22"/>
          <w:szCs w:val="22"/>
        </w:rPr>
        <w:t xml:space="preserve">adopted </w:t>
      </w:r>
      <w:r w:rsidR="007647CC" w:rsidRPr="0010113A">
        <w:rPr>
          <w:rStyle w:val="apple-converted-space"/>
          <w:rFonts w:asciiTheme="minorHAnsi" w:hAnsiTheme="minorHAnsi" w:cstheme="minorHAnsi"/>
          <w:color w:val="auto"/>
          <w:sz w:val="22"/>
          <w:szCs w:val="22"/>
        </w:rPr>
        <w:t>by</w:t>
      </w:r>
      <w:r w:rsidR="00DE2CBD">
        <w:rPr>
          <w:rStyle w:val="apple-converted-space"/>
          <w:rFonts w:asciiTheme="minorHAnsi" w:hAnsiTheme="minorHAnsi" w:cstheme="minorHAnsi"/>
          <w:color w:val="auto"/>
          <w:sz w:val="22"/>
          <w:szCs w:val="22"/>
        </w:rPr>
        <w:t xml:space="preserve"> Thames Gateway partners.</w:t>
      </w:r>
    </w:p>
    <w:p w:rsidR="00DE2CBD" w:rsidRDefault="00DE2CBD" w:rsidP="00EE63C5">
      <w:pPr>
        <w:pStyle w:val="p1"/>
        <w:rPr>
          <w:rStyle w:val="s1"/>
          <w:rFonts w:asciiTheme="minorHAnsi" w:hAnsiTheme="minorHAnsi" w:cstheme="minorHAnsi"/>
          <w:color w:val="auto"/>
          <w:sz w:val="22"/>
          <w:szCs w:val="22"/>
        </w:rPr>
      </w:pPr>
    </w:p>
    <w:p w:rsidR="00DE2CBD" w:rsidRDefault="00DE2CBD" w:rsidP="00EE63C5">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 xml:space="preserve">The Board asked IM what was </w:t>
      </w:r>
      <w:r w:rsidR="007647CC">
        <w:rPr>
          <w:rStyle w:val="s1"/>
          <w:rFonts w:asciiTheme="minorHAnsi" w:hAnsiTheme="minorHAnsi" w:cstheme="minorHAnsi"/>
          <w:color w:val="auto"/>
          <w:sz w:val="22"/>
          <w:szCs w:val="22"/>
        </w:rPr>
        <w:t>expected</w:t>
      </w:r>
      <w:r>
        <w:rPr>
          <w:rStyle w:val="s1"/>
          <w:rFonts w:asciiTheme="minorHAnsi" w:hAnsiTheme="minorHAnsi" w:cstheme="minorHAnsi"/>
          <w:color w:val="auto"/>
          <w:sz w:val="22"/>
          <w:szCs w:val="22"/>
        </w:rPr>
        <w:t xml:space="preserve"> to come out of the Thames Estuary Commission report and when </w:t>
      </w:r>
      <w:r w:rsidR="007647CC">
        <w:rPr>
          <w:rStyle w:val="s1"/>
          <w:rFonts w:asciiTheme="minorHAnsi" w:hAnsiTheme="minorHAnsi" w:cstheme="minorHAnsi"/>
          <w:color w:val="auto"/>
          <w:sz w:val="22"/>
          <w:szCs w:val="22"/>
        </w:rPr>
        <w:t>it</w:t>
      </w:r>
      <w:r w:rsidR="00BB4DE9">
        <w:rPr>
          <w:rStyle w:val="s1"/>
          <w:rFonts w:asciiTheme="minorHAnsi" w:hAnsiTheme="minorHAnsi" w:cstheme="minorHAnsi"/>
          <w:color w:val="auto"/>
          <w:sz w:val="22"/>
          <w:szCs w:val="22"/>
        </w:rPr>
        <w:t xml:space="preserve"> is expected. </w:t>
      </w:r>
      <w:r w:rsidR="00EE63C5" w:rsidRPr="0010113A">
        <w:rPr>
          <w:rStyle w:val="s1"/>
          <w:rFonts w:asciiTheme="minorHAnsi" w:hAnsiTheme="minorHAnsi" w:cstheme="minorHAnsi"/>
          <w:color w:val="auto"/>
          <w:sz w:val="22"/>
          <w:szCs w:val="22"/>
        </w:rPr>
        <w:t>IM</w:t>
      </w:r>
      <w:r w:rsidR="007647CC">
        <w:rPr>
          <w:rStyle w:val="s1"/>
          <w:rFonts w:asciiTheme="minorHAnsi" w:hAnsiTheme="minorHAnsi" w:cstheme="minorHAnsi"/>
          <w:color w:val="auto"/>
          <w:sz w:val="22"/>
          <w:szCs w:val="22"/>
        </w:rPr>
        <w:t xml:space="preserve"> also </w:t>
      </w:r>
      <w:r w:rsidR="007647CC" w:rsidRPr="0010113A">
        <w:rPr>
          <w:rStyle w:val="s1"/>
          <w:rFonts w:asciiTheme="minorHAnsi" w:hAnsiTheme="minorHAnsi" w:cstheme="minorHAnsi"/>
          <w:color w:val="auto"/>
          <w:sz w:val="22"/>
          <w:szCs w:val="22"/>
        </w:rPr>
        <w:t>confirmed</w:t>
      </w:r>
      <w:r>
        <w:rPr>
          <w:rStyle w:val="s1"/>
          <w:rFonts w:asciiTheme="minorHAnsi" w:hAnsiTheme="minorHAnsi" w:cstheme="minorHAnsi"/>
          <w:color w:val="auto"/>
          <w:sz w:val="22"/>
          <w:szCs w:val="22"/>
        </w:rPr>
        <w:t xml:space="preserve"> that </w:t>
      </w:r>
      <w:r w:rsidR="00EE63C5" w:rsidRPr="0010113A">
        <w:rPr>
          <w:rStyle w:val="s1"/>
          <w:rFonts w:asciiTheme="minorHAnsi" w:hAnsiTheme="minorHAnsi" w:cstheme="minorHAnsi"/>
          <w:color w:val="auto"/>
          <w:sz w:val="22"/>
          <w:szCs w:val="22"/>
        </w:rPr>
        <w:t>no new chair</w:t>
      </w:r>
      <w:r>
        <w:rPr>
          <w:rStyle w:val="s1"/>
          <w:rFonts w:asciiTheme="minorHAnsi" w:hAnsiTheme="minorHAnsi" w:cstheme="minorHAnsi"/>
          <w:color w:val="auto"/>
          <w:sz w:val="22"/>
          <w:szCs w:val="22"/>
        </w:rPr>
        <w:t xml:space="preserve"> has been elected for the Commission but Secretary of State for </w:t>
      </w:r>
      <w:r w:rsidR="007647CC">
        <w:rPr>
          <w:rStyle w:val="s1"/>
          <w:rFonts w:asciiTheme="minorHAnsi" w:hAnsiTheme="minorHAnsi" w:cstheme="minorHAnsi"/>
          <w:color w:val="auto"/>
          <w:sz w:val="22"/>
          <w:szCs w:val="22"/>
        </w:rPr>
        <w:t>Communities</w:t>
      </w:r>
      <w:r>
        <w:rPr>
          <w:rStyle w:val="s1"/>
          <w:rFonts w:asciiTheme="minorHAnsi" w:hAnsiTheme="minorHAnsi" w:cstheme="minorHAnsi"/>
          <w:color w:val="auto"/>
          <w:sz w:val="22"/>
          <w:szCs w:val="22"/>
        </w:rPr>
        <w:t xml:space="preserve"> and Local </w:t>
      </w:r>
      <w:r w:rsidR="007647CC">
        <w:rPr>
          <w:rStyle w:val="s1"/>
          <w:rFonts w:asciiTheme="minorHAnsi" w:hAnsiTheme="minorHAnsi" w:cstheme="minorHAnsi"/>
          <w:color w:val="auto"/>
          <w:sz w:val="22"/>
          <w:szCs w:val="22"/>
        </w:rPr>
        <w:t>Government</w:t>
      </w:r>
      <w:r>
        <w:rPr>
          <w:rStyle w:val="s1"/>
          <w:rFonts w:asciiTheme="minorHAnsi" w:hAnsiTheme="minorHAnsi" w:cstheme="minorHAnsi"/>
          <w:color w:val="auto"/>
          <w:sz w:val="22"/>
          <w:szCs w:val="22"/>
        </w:rPr>
        <w:t xml:space="preserve"> Sajid Javid will be </w:t>
      </w:r>
      <w:r w:rsidR="00EE63C5" w:rsidRPr="0010113A">
        <w:rPr>
          <w:rStyle w:val="s1"/>
          <w:rFonts w:asciiTheme="minorHAnsi" w:hAnsiTheme="minorHAnsi" w:cstheme="minorHAnsi"/>
          <w:color w:val="auto"/>
          <w:sz w:val="22"/>
          <w:szCs w:val="22"/>
        </w:rPr>
        <w:t xml:space="preserve">doing a </w:t>
      </w:r>
      <w:r>
        <w:rPr>
          <w:rStyle w:val="s1"/>
          <w:rFonts w:asciiTheme="minorHAnsi" w:hAnsiTheme="minorHAnsi" w:cstheme="minorHAnsi"/>
          <w:color w:val="auto"/>
          <w:sz w:val="22"/>
          <w:szCs w:val="22"/>
        </w:rPr>
        <w:t xml:space="preserve">Thames </w:t>
      </w:r>
      <w:r w:rsidR="00EE63C5" w:rsidRPr="0010113A">
        <w:rPr>
          <w:rStyle w:val="s1"/>
          <w:rFonts w:asciiTheme="minorHAnsi" w:hAnsiTheme="minorHAnsi" w:cstheme="minorHAnsi"/>
          <w:color w:val="auto"/>
          <w:sz w:val="22"/>
          <w:szCs w:val="22"/>
        </w:rPr>
        <w:t>river trip launch the TE report</w:t>
      </w:r>
      <w:r>
        <w:rPr>
          <w:rStyle w:val="s1"/>
          <w:rFonts w:asciiTheme="minorHAnsi" w:hAnsiTheme="minorHAnsi" w:cstheme="minorHAnsi"/>
          <w:color w:val="auto"/>
          <w:sz w:val="22"/>
          <w:szCs w:val="22"/>
        </w:rPr>
        <w:t xml:space="preserve"> later in the autumn.</w:t>
      </w:r>
      <w:r w:rsidR="00534A43">
        <w:rPr>
          <w:rStyle w:val="s1"/>
          <w:rFonts w:asciiTheme="minorHAnsi" w:hAnsiTheme="minorHAnsi" w:cstheme="minorHAnsi"/>
          <w:color w:val="auto"/>
          <w:sz w:val="22"/>
          <w:szCs w:val="22"/>
        </w:rPr>
        <w:t xml:space="preserve"> </w:t>
      </w:r>
      <w:r>
        <w:rPr>
          <w:rStyle w:val="s1"/>
          <w:rFonts w:asciiTheme="minorHAnsi" w:hAnsiTheme="minorHAnsi" w:cstheme="minorHAnsi"/>
          <w:color w:val="auto"/>
          <w:sz w:val="22"/>
          <w:szCs w:val="22"/>
        </w:rPr>
        <w:t xml:space="preserve">KB mentioned that Sajid Javid was </w:t>
      </w:r>
      <w:r w:rsidR="007647CC">
        <w:rPr>
          <w:rStyle w:val="s1"/>
          <w:rFonts w:asciiTheme="minorHAnsi" w:hAnsiTheme="minorHAnsi" w:cstheme="minorHAnsi"/>
          <w:color w:val="auto"/>
          <w:sz w:val="22"/>
          <w:szCs w:val="22"/>
        </w:rPr>
        <w:t>expected</w:t>
      </w:r>
      <w:r>
        <w:rPr>
          <w:rStyle w:val="s1"/>
          <w:rFonts w:asciiTheme="minorHAnsi" w:hAnsiTheme="minorHAnsi" w:cstheme="minorHAnsi"/>
          <w:color w:val="auto"/>
          <w:sz w:val="22"/>
          <w:szCs w:val="22"/>
        </w:rPr>
        <w:t xml:space="preserve"> to attend the next Thames Gateway </w:t>
      </w:r>
      <w:r w:rsidR="007647CC">
        <w:rPr>
          <w:rStyle w:val="s1"/>
          <w:rFonts w:asciiTheme="minorHAnsi" w:hAnsiTheme="minorHAnsi" w:cstheme="minorHAnsi"/>
          <w:color w:val="auto"/>
          <w:sz w:val="22"/>
          <w:szCs w:val="22"/>
        </w:rPr>
        <w:t>Strategic Partnership meeting on 13th</w:t>
      </w:r>
      <w:r w:rsidR="00BB4DE9">
        <w:rPr>
          <w:rStyle w:val="s1"/>
          <w:rFonts w:asciiTheme="minorHAnsi" w:hAnsiTheme="minorHAnsi" w:cstheme="minorHAnsi"/>
          <w:color w:val="auto"/>
          <w:sz w:val="22"/>
          <w:szCs w:val="22"/>
        </w:rPr>
        <w:t xml:space="preserve"> October</w:t>
      </w:r>
      <w:r>
        <w:rPr>
          <w:rStyle w:val="s1"/>
          <w:rFonts w:asciiTheme="minorHAnsi" w:hAnsiTheme="minorHAnsi" w:cstheme="minorHAnsi"/>
          <w:color w:val="auto"/>
          <w:sz w:val="22"/>
          <w:szCs w:val="22"/>
        </w:rPr>
        <w:t xml:space="preserve"> and anticipated more information following this meeting.</w:t>
      </w:r>
    </w:p>
    <w:p w:rsidR="00DE2CBD" w:rsidRPr="0010113A" w:rsidRDefault="00DE2CBD" w:rsidP="00EE63C5">
      <w:pPr>
        <w:pStyle w:val="p1"/>
        <w:rPr>
          <w:rFonts w:asciiTheme="minorHAnsi" w:hAnsiTheme="minorHAnsi" w:cstheme="minorHAnsi"/>
          <w:color w:val="auto"/>
          <w:sz w:val="22"/>
          <w:szCs w:val="22"/>
        </w:rPr>
      </w:pPr>
    </w:p>
    <w:p w:rsidR="00EE63C5" w:rsidRPr="0010113A" w:rsidRDefault="00EE63C5" w:rsidP="007647CC">
      <w:pPr>
        <w:pStyle w:val="p1"/>
        <w:rPr>
          <w:rFonts w:asciiTheme="minorHAnsi" w:hAnsiTheme="minorHAnsi" w:cstheme="minorHAnsi"/>
          <w:color w:val="auto"/>
          <w:sz w:val="22"/>
          <w:szCs w:val="22"/>
        </w:rPr>
      </w:pPr>
      <w:r w:rsidRPr="007647CC">
        <w:rPr>
          <w:rStyle w:val="s1"/>
          <w:rFonts w:asciiTheme="minorHAnsi" w:hAnsiTheme="minorHAnsi" w:cstheme="minorHAnsi"/>
          <w:b/>
          <w:color w:val="auto"/>
          <w:sz w:val="22"/>
          <w:szCs w:val="22"/>
        </w:rPr>
        <w:t>Action</w:t>
      </w:r>
      <w:r w:rsidRPr="007647CC">
        <w:rPr>
          <w:rStyle w:val="apple-converted-space"/>
          <w:rFonts w:asciiTheme="minorHAnsi" w:hAnsiTheme="minorHAnsi" w:cstheme="minorHAnsi"/>
          <w:b/>
          <w:color w:val="auto"/>
          <w:sz w:val="22"/>
          <w:szCs w:val="22"/>
        </w:rPr>
        <w:t xml:space="preserve">      </w:t>
      </w:r>
      <w:r w:rsidR="00BB4DE9">
        <w:rPr>
          <w:rStyle w:val="s1"/>
          <w:rFonts w:asciiTheme="minorHAnsi" w:hAnsiTheme="minorHAnsi" w:cstheme="minorHAnsi"/>
          <w:b/>
          <w:color w:val="auto"/>
          <w:sz w:val="22"/>
          <w:szCs w:val="22"/>
        </w:rPr>
        <w:t>W</w:t>
      </w:r>
      <w:r w:rsidRPr="007647CC">
        <w:rPr>
          <w:rStyle w:val="s1"/>
          <w:rFonts w:asciiTheme="minorHAnsi" w:hAnsiTheme="minorHAnsi" w:cstheme="minorHAnsi"/>
          <w:b/>
          <w:color w:val="auto"/>
          <w:sz w:val="22"/>
          <w:szCs w:val="22"/>
        </w:rPr>
        <w:t xml:space="preserve">rite a letter to </w:t>
      </w:r>
      <w:r w:rsidR="00BB4DE9">
        <w:rPr>
          <w:rStyle w:val="s1"/>
          <w:rFonts w:asciiTheme="minorHAnsi" w:hAnsiTheme="minorHAnsi" w:cstheme="minorHAnsi"/>
          <w:b/>
          <w:color w:val="auto"/>
          <w:sz w:val="22"/>
          <w:szCs w:val="22"/>
        </w:rPr>
        <w:t>Secretary of State Sajid Javid to request an urgent election of a new Chair of Thames Gateway Partnership.</w:t>
      </w:r>
    </w:p>
    <w:p w:rsidR="00EE63C5" w:rsidRPr="0010113A" w:rsidRDefault="00EE63C5" w:rsidP="00EE63C5">
      <w:pPr>
        <w:pStyle w:val="p2"/>
        <w:rPr>
          <w:rFonts w:asciiTheme="minorHAnsi" w:hAnsiTheme="minorHAnsi" w:cstheme="minorHAnsi"/>
          <w:color w:val="auto"/>
          <w:sz w:val="22"/>
          <w:szCs w:val="22"/>
        </w:rPr>
      </w:pPr>
    </w:p>
    <w:p w:rsidR="005F0324" w:rsidRPr="005F0324" w:rsidRDefault="005F0324" w:rsidP="005F0324">
      <w:pPr>
        <w:pStyle w:val="p1"/>
        <w:numPr>
          <w:ilvl w:val="0"/>
          <w:numId w:val="1"/>
        </w:numPr>
        <w:rPr>
          <w:rStyle w:val="s1"/>
          <w:rFonts w:asciiTheme="minorHAnsi" w:hAnsiTheme="minorHAnsi" w:cstheme="minorHAnsi"/>
          <w:b/>
          <w:color w:val="auto"/>
          <w:sz w:val="22"/>
          <w:szCs w:val="22"/>
        </w:rPr>
      </w:pPr>
      <w:r w:rsidRPr="005F0324">
        <w:rPr>
          <w:rStyle w:val="s1"/>
          <w:rFonts w:asciiTheme="minorHAnsi" w:hAnsiTheme="minorHAnsi" w:cstheme="minorHAnsi"/>
          <w:b/>
          <w:color w:val="auto"/>
          <w:sz w:val="22"/>
          <w:szCs w:val="22"/>
        </w:rPr>
        <w:t>OSE Governance R</w:t>
      </w:r>
      <w:r w:rsidR="00EE63C5" w:rsidRPr="005F0324">
        <w:rPr>
          <w:rStyle w:val="s1"/>
          <w:rFonts w:asciiTheme="minorHAnsi" w:hAnsiTheme="minorHAnsi" w:cstheme="minorHAnsi"/>
          <w:b/>
          <w:color w:val="auto"/>
          <w:sz w:val="22"/>
          <w:szCs w:val="22"/>
        </w:rPr>
        <w:t xml:space="preserve">eview </w:t>
      </w:r>
    </w:p>
    <w:p w:rsidR="005F0324" w:rsidRDefault="005F0324" w:rsidP="005F0324">
      <w:pPr>
        <w:pStyle w:val="p1"/>
        <w:ind w:left="720"/>
        <w:rPr>
          <w:rStyle w:val="s1"/>
          <w:rFonts w:asciiTheme="minorHAnsi" w:hAnsiTheme="minorHAnsi" w:cstheme="minorHAnsi"/>
          <w:color w:val="auto"/>
          <w:sz w:val="22"/>
          <w:szCs w:val="22"/>
        </w:rPr>
      </w:pPr>
    </w:p>
    <w:p w:rsidR="00EE63C5" w:rsidRDefault="005F0324" w:rsidP="005F0324">
      <w:pPr>
        <w:pStyle w:val="p1"/>
        <w:rPr>
          <w:rStyle w:val="apple-converted-space"/>
          <w:rFonts w:asciiTheme="minorHAnsi" w:hAnsiTheme="minorHAnsi" w:cstheme="minorHAnsi"/>
          <w:color w:val="auto"/>
          <w:sz w:val="22"/>
          <w:szCs w:val="22"/>
        </w:rPr>
      </w:pPr>
      <w:r>
        <w:rPr>
          <w:rStyle w:val="s1"/>
          <w:rFonts w:asciiTheme="minorHAnsi" w:hAnsiTheme="minorHAnsi" w:cstheme="minorHAnsi"/>
          <w:color w:val="auto"/>
          <w:sz w:val="22"/>
          <w:szCs w:val="22"/>
        </w:rPr>
        <w:t xml:space="preserve">Board agreed the scope of the review. DB suggested the inclusion of a Small Business Champion in the Partnership. </w:t>
      </w:r>
      <w:r w:rsidR="00EE63C5" w:rsidRPr="0010113A">
        <w:rPr>
          <w:rStyle w:val="apple-converted-space"/>
          <w:rFonts w:asciiTheme="minorHAnsi" w:hAnsiTheme="minorHAnsi" w:cstheme="minorHAnsi"/>
          <w:color w:val="auto"/>
          <w:sz w:val="22"/>
          <w:szCs w:val="22"/>
        </w:rPr>
        <w:t> </w:t>
      </w:r>
    </w:p>
    <w:p w:rsidR="005F0324" w:rsidRPr="005F0324" w:rsidRDefault="005F0324" w:rsidP="005F0324">
      <w:pPr>
        <w:pStyle w:val="p1"/>
        <w:rPr>
          <w:rStyle w:val="apple-converted-space"/>
          <w:rFonts w:asciiTheme="minorHAnsi" w:hAnsiTheme="minorHAnsi" w:cstheme="minorHAnsi"/>
          <w:b/>
          <w:color w:val="auto"/>
          <w:sz w:val="22"/>
          <w:szCs w:val="22"/>
        </w:rPr>
      </w:pPr>
    </w:p>
    <w:p w:rsidR="005F0324" w:rsidRPr="005F0324" w:rsidRDefault="005F0324" w:rsidP="005F0324">
      <w:pPr>
        <w:pStyle w:val="p1"/>
        <w:numPr>
          <w:ilvl w:val="0"/>
          <w:numId w:val="1"/>
        </w:numPr>
        <w:rPr>
          <w:rFonts w:asciiTheme="minorHAnsi" w:hAnsiTheme="minorHAnsi" w:cstheme="minorHAnsi"/>
          <w:b/>
          <w:color w:val="auto"/>
          <w:sz w:val="22"/>
          <w:szCs w:val="22"/>
        </w:rPr>
      </w:pPr>
      <w:r w:rsidRPr="005F0324">
        <w:rPr>
          <w:rStyle w:val="apple-converted-space"/>
          <w:rFonts w:asciiTheme="minorHAnsi" w:hAnsiTheme="minorHAnsi" w:cstheme="minorHAnsi"/>
          <w:b/>
          <w:color w:val="auto"/>
          <w:sz w:val="22"/>
          <w:szCs w:val="22"/>
        </w:rPr>
        <w:t>Draft Communication Strategy</w:t>
      </w:r>
    </w:p>
    <w:p w:rsidR="00EE63C5" w:rsidRDefault="00EE63C5" w:rsidP="005F0324">
      <w:pPr>
        <w:rPr>
          <w:rStyle w:val="s1"/>
          <w:rFonts w:asciiTheme="minorHAnsi" w:hAnsiTheme="minorHAnsi" w:cstheme="minorHAnsi"/>
          <w:sz w:val="22"/>
          <w:szCs w:val="22"/>
        </w:rPr>
      </w:pPr>
      <w:r w:rsidRPr="0010113A">
        <w:rPr>
          <w:rStyle w:val="s1"/>
          <w:rFonts w:asciiTheme="minorHAnsi" w:hAnsiTheme="minorHAnsi" w:cstheme="minorHAnsi"/>
          <w:sz w:val="22"/>
          <w:szCs w:val="22"/>
        </w:rPr>
        <w:t>EC request</w:t>
      </w:r>
      <w:r w:rsidR="005F0324">
        <w:rPr>
          <w:rStyle w:val="s1"/>
          <w:rFonts w:asciiTheme="minorHAnsi" w:hAnsiTheme="minorHAnsi" w:cstheme="minorHAnsi"/>
          <w:sz w:val="22"/>
          <w:szCs w:val="22"/>
        </w:rPr>
        <w:t>ed</w:t>
      </w:r>
      <w:r w:rsidRPr="0010113A">
        <w:rPr>
          <w:rStyle w:val="s1"/>
          <w:rFonts w:asciiTheme="minorHAnsi" w:hAnsiTheme="minorHAnsi" w:cstheme="minorHAnsi"/>
          <w:sz w:val="22"/>
          <w:szCs w:val="22"/>
        </w:rPr>
        <w:t xml:space="preserve"> comments</w:t>
      </w:r>
      <w:r w:rsidR="005F0324">
        <w:rPr>
          <w:rStyle w:val="s1"/>
          <w:rFonts w:asciiTheme="minorHAnsi" w:hAnsiTheme="minorHAnsi" w:cstheme="minorHAnsi"/>
          <w:sz w:val="22"/>
          <w:szCs w:val="22"/>
        </w:rPr>
        <w:t xml:space="preserve"> to the draft and then to produce a final version </w:t>
      </w:r>
      <w:r w:rsidRPr="0010113A">
        <w:rPr>
          <w:rStyle w:val="s1"/>
          <w:rFonts w:asciiTheme="minorHAnsi" w:hAnsiTheme="minorHAnsi" w:cstheme="minorHAnsi"/>
          <w:sz w:val="22"/>
          <w:szCs w:val="22"/>
        </w:rPr>
        <w:t>end of September</w:t>
      </w:r>
      <w:r w:rsidR="005F0324">
        <w:rPr>
          <w:rStyle w:val="s1"/>
          <w:rFonts w:asciiTheme="minorHAnsi" w:hAnsiTheme="minorHAnsi" w:cstheme="minorHAnsi"/>
          <w:sz w:val="22"/>
          <w:szCs w:val="22"/>
        </w:rPr>
        <w:t xml:space="preserve">.  KW requested </w:t>
      </w:r>
      <w:r w:rsidR="005F0324" w:rsidRPr="0010113A">
        <w:rPr>
          <w:rStyle w:val="s1"/>
          <w:rFonts w:asciiTheme="minorHAnsi" w:hAnsiTheme="minorHAnsi" w:cstheme="minorHAnsi"/>
          <w:sz w:val="22"/>
          <w:szCs w:val="22"/>
        </w:rPr>
        <w:t>KB</w:t>
      </w:r>
      <w:r w:rsidRPr="0010113A">
        <w:rPr>
          <w:rStyle w:val="s1"/>
          <w:rFonts w:asciiTheme="minorHAnsi" w:hAnsiTheme="minorHAnsi" w:cstheme="minorHAnsi"/>
          <w:sz w:val="22"/>
          <w:szCs w:val="22"/>
        </w:rPr>
        <w:t xml:space="preserve"> to look at this </w:t>
      </w:r>
      <w:r w:rsidR="005F0324">
        <w:rPr>
          <w:rStyle w:val="s1"/>
          <w:rFonts w:asciiTheme="minorHAnsi" w:hAnsiTheme="minorHAnsi" w:cstheme="minorHAnsi"/>
          <w:sz w:val="22"/>
          <w:szCs w:val="22"/>
        </w:rPr>
        <w:t>and also requested partnership Communication Teams to also have a look.</w:t>
      </w:r>
    </w:p>
    <w:p w:rsidR="005F0324" w:rsidRPr="005F0324" w:rsidRDefault="005F0324" w:rsidP="005F0324">
      <w:pPr>
        <w:rPr>
          <w:rFonts w:asciiTheme="minorHAnsi" w:hAnsiTheme="minorHAnsi" w:cstheme="minorHAnsi"/>
          <w:b/>
          <w:sz w:val="22"/>
          <w:szCs w:val="22"/>
        </w:rPr>
      </w:pPr>
      <w:r w:rsidRPr="005F0324">
        <w:rPr>
          <w:rStyle w:val="s1"/>
          <w:rFonts w:asciiTheme="minorHAnsi" w:hAnsiTheme="minorHAnsi" w:cstheme="minorHAnsi"/>
          <w:b/>
          <w:sz w:val="22"/>
          <w:szCs w:val="22"/>
        </w:rPr>
        <w:t>Action: Respond with comments September 25</w:t>
      </w:r>
      <w:r w:rsidRPr="005F0324">
        <w:rPr>
          <w:rStyle w:val="s1"/>
          <w:rFonts w:asciiTheme="minorHAnsi" w:hAnsiTheme="minorHAnsi" w:cstheme="minorHAnsi"/>
          <w:b/>
          <w:sz w:val="22"/>
          <w:szCs w:val="22"/>
          <w:vertAlign w:val="superscript"/>
        </w:rPr>
        <w:t>th</w:t>
      </w:r>
      <w:r w:rsidRPr="005F0324">
        <w:rPr>
          <w:rStyle w:val="s1"/>
          <w:rFonts w:asciiTheme="minorHAnsi" w:hAnsiTheme="minorHAnsi" w:cstheme="minorHAnsi"/>
          <w:b/>
          <w:sz w:val="22"/>
          <w:szCs w:val="22"/>
        </w:rPr>
        <w:t xml:space="preserve"> latest- All</w:t>
      </w:r>
    </w:p>
    <w:p w:rsidR="00EE63C5" w:rsidRPr="0010113A" w:rsidRDefault="00EE63C5" w:rsidP="00EE63C5">
      <w:pPr>
        <w:pStyle w:val="p2"/>
        <w:rPr>
          <w:rFonts w:asciiTheme="minorHAnsi" w:hAnsiTheme="minorHAnsi" w:cstheme="minorHAnsi"/>
          <w:color w:val="auto"/>
          <w:sz w:val="22"/>
          <w:szCs w:val="22"/>
        </w:rPr>
      </w:pPr>
    </w:p>
    <w:p w:rsidR="005F0324" w:rsidRPr="00B82FE9" w:rsidRDefault="005F0324" w:rsidP="005F0324">
      <w:pPr>
        <w:pStyle w:val="p1"/>
        <w:numPr>
          <w:ilvl w:val="0"/>
          <w:numId w:val="1"/>
        </w:numPr>
        <w:rPr>
          <w:rStyle w:val="s1"/>
          <w:rFonts w:asciiTheme="minorHAnsi" w:hAnsiTheme="minorHAnsi" w:cstheme="minorHAnsi"/>
          <w:b/>
          <w:color w:val="auto"/>
          <w:sz w:val="22"/>
          <w:szCs w:val="22"/>
        </w:rPr>
      </w:pPr>
      <w:r w:rsidRPr="00B82FE9">
        <w:rPr>
          <w:rStyle w:val="s1"/>
          <w:rFonts w:asciiTheme="minorHAnsi" w:hAnsiTheme="minorHAnsi" w:cstheme="minorHAnsi"/>
          <w:b/>
          <w:color w:val="auto"/>
          <w:sz w:val="22"/>
          <w:szCs w:val="22"/>
        </w:rPr>
        <w:t>South Essex 2050</w:t>
      </w:r>
    </w:p>
    <w:p w:rsidR="00EE63C5" w:rsidRPr="0010113A" w:rsidRDefault="005F0324" w:rsidP="00EE63C5">
      <w:pPr>
        <w:pStyle w:val="p1"/>
        <w:rPr>
          <w:rFonts w:asciiTheme="minorHAnsi" w:hAnsiTheme="minorHAnsi" w:cstheme="minorHAnsi"/>
          <w:color w:val="auto"/>
          <w:sz w:val="22"/>
          <w:szCs w:val="22"/>
        </w:rPr>
      </w:pPr>
      <w:r>
        <w:rPr>
          <w:rStyle w:val="s1"/>
          <w:rFonts w:asciiTheme="minorHAnsi" w:hAnsiTheme="minorHAnsi" w:cstheme="minorHAnsi"/>
          <w:color w:val="auto"/>
          <w:sz w:val="22"/>
          <w:szCs w:val="22"/>
        </w:rPr>
        <w:t>LC set out the aim of the work which is to r</w:t>
      </w:r>
      <w:r w:rsidR="00EE63C5" w:rsidRPr="0010113A">
        <w:rPr>
          <w:rStyle w:val="s1"/>
          <w:rFonts w:asciiTheme="minorHAnsi" w:hAnsiTheme="minorHAnsi" w:cstheme="minorHAnsi"/>
          <w:color w:val="auto"/>
          <w:sz w:val="22"/>
          <w:szCs w:val="22"/>
        </w:rPr>
        <w:t>ecognise wh</w:t>
      </w:r>
      <w:r>
        <w:rPr>
          <w:rStyle w:val="s1"/>
          <w:rFonts w:asciiTheme="minorHAnsi" w:hAnsiTheme="minorHAnsi" w:cstheme="minorHAnsi"/>
          <w:color w:val="auto"/>
          <w:sz w:val="22"/>
          <w:szCs w:val="22"/>
        </w:rPr>
        <w:t>at is unique about South Essex</w:t>
      </w:r>
      <w:r w:rsidR="00EE63C5" w:rsidRPr="0010113A">
        <w:rPr>
          <w:rStyle w:val="s1"/>
          <w:rFonts w:asciiTheme="minorHAnsi" w:hAnsiTheme="minorHAnsi" w:cstheme="minorHAnsi"/>
          <w:color w:val="auto"/>
          <w:sz w:val="22"/>
          <w:szCs w:val="22"/>
        </w:rPr>
        <w:t xml:space="preserve"> </w:t>
      </w:r>
      <w:r>
        <w:rPr>
          <w:rStyle w:val="s1"/>
          <w:rFonts w:asciiTheme="minorHAnsi" w:hAnsiTheme="minorHAnsi" w:cstheme="minorHAnsi"/>
          <w:color w:val="auto"/>
          <w:sz w:val="22"/>
          <w:szCs w:val="22"/>
        </w:rPr>
        <w:t xml:space="preserve">and what is our offer and </w:t>
      </w:r>
      <w:r w:rsidR="0008057F">
        <w:rPr>
          <w:rStyle w:val="s1"/>
          <w:rFonts w:asciiTheme="minorHAnsi" w:hAnsiTheme="minorHAnsi" w:cstheme="minorHAnsi"/>
          <w:color w:val="auto"/>
          <w:sz w:val="22"/>
          <w:szCs w:val="22"/>
        </w:rPr>
        <w:t xml:space="preserve">our </w:t>
      </w:r>
      <w:r>
        <w:rPr>
          <w:rStyle w:val="s1"/>
          <w:rFonts w:asciiTheme="minorHAnsi" w:hAnsiTheme="minorHAnsi" w:cstheme="minorHAnsi"/>
          <w:color w:val="auto"/>
          <w:sz w:val="22"/>
          <w:szCs w:val="22"/>
        </w:rPr>
        <w:t xml:space="preserve">ask of </w:t>
      </w:r>
      <w:r w:rsidR="00327941">
        <w:rPr>
          <w:rStyle w:val="s1"/>
          <w:rFonts w:asciiTheme="minorHAnsi" w:hAnsiTheme="minorHAnsi" w:cstheme="minorHAnsi"/>
          <w:color w:val="auto"/>
          <w:sz w:val="22"/>
          <w:szCs w:val="22"/>
        </w:rPr>
        <w:t>Government</w:t>
      </w:r>
      <w:r>
        <w:rPr>
          <w:rStyle w:val="s1"/>
          <w:rFonts w:asciiTheme="minorHAnsi" w:hAnsiTheme="minorHAnsi" w:cstheme="minorHAnsi"/>
          <w:color w:val="auto"/>
          <w:sz w:val="22"/>
          <w:szCs w:val="22"/>
        </w:rPr>
        <w:t>.</w:t>
      </w:r>
      <w:r w:rsidR="007D3F60">
        <w:rPr>
          <w:rStyle w:val="s1"/>
          <w:rFonts w:asciiTheme="minorHAnsi" w:hAnsiTheme="minorHAnsi" w:cstheme="minorHAnsi"/>
          <w:color w:val="auto"/>
          <w:sz w:val="22"/>
          <w:szCs w:val="22"/>
        </w:rPr>
        <w:t xml:space="preserve"> This is </w:t>
      </w:r>
      <w:r w:rsidR="00327941">
        <w:rPr>
          <w:rStyle w:val="s1"/>
          <w:rFonts w:asciiTheme="minorHAnsi" w:hAnsiTheme="minorHAnsi" w:cstheme="minorHAnsi"/>
          <w:color w:val="auto"/>
          <w:sz w:val="22"/>
          <w:szCs w:val="22"/>
        </w:rPr>
        <w:t>a</w:t>
      </w:r>
      <w:r w:rsidR="007D3F60">
        <w:rPr>
          <w:rStyle w:val="s1"/>
          <w:rFonts w:asciiTheme="minorHAnsi" w:hAnsiTheme="minorHAnsi" w:cstheme="minorHAnsi"/>
          <w:color w:val="auto"/>
          <w:sz w:val="22"/>
          <w:szCs w:val="22"/>
        </w:rPr>
        <w:t xml:space="preserve"> unique opportunity </w:t>
      </w:r>
      <w:r w:rsidR="007D3F60" w:rsidRPr="0010113A">
        <w:rPr>
          <w:rStyle w:val="s1"/>
          <w:rFonts w:asciiTheme="minorHAnsi" w:hAnsiTheme="minorHAnsi" w:cstheme="minorHAnsi"/>
          <w:color w:val="auto"/>
          <w:sz w:val="22"/>
          <w:szCs w:val="22"/>
        </w:rPr>
        <w:t>to have a grown up conversation</w:t>
      </w:r>
      <w:r w:rsidR="007D3F60">
        <w:rPr>
          <w:rStyle w:val="s1"/>
          <w:rFonts w:asciiTheme="minorHAnsi" w:hAnsiTheme="minorHAnsi" w:cstheme="minorHAnsi"/>
          <w:color w:val="auto"/>
          <w:sz w:val="22"/>
          <w:szCs w:val="22"/>
        </w:rPr>
        <w:t xml:space="preserve"> and the </w:t>
      </w:r>
      <w:r w:rsidR="00327941">
        <w:rPr>
          <w:rStyle w:val="s1"/>
          <w:rFonts w:asciiTheme="minorHAnsi" w:hAnsiTheme="minorHAnsi" w:cstheme="minorHAnsi"/>
          <w:color w:val="auto"/>
          <w:sz w:val="22"/>
          <w:szCs w:val="22"/>
        </w:rPr>
        <w:t>work a</w:t>
      </w:r>
      <w:r w:rsidR="007D3F60">
        <w:rPr>
          <w:rStyle w:val="s1"/>
          <w:rFonts w:asciiTheme="minorHAnsi" w:hAnsiTheme="minorHAnsi" w:cstheme="minorHAnsi"/>
          <w:color w:val="auto"/>
          <w:sz w:val="22"/>
          <w:szCs w:val="22"/>
        </w:rPr>
        <w:t xml:space="preserve"> have political support. The Vision is beyond</w:t>
      </w:r>
      <w:r w:rsidR="00EE63C5" w:rsidRPr="0010113A">
        <w:rPr>
          <w:rStyle w:val="s1"/>
          <w:rFonts w:asciiTheme="minorHAnsi" w:hAnsiTheme="minorHAnsi" w:cstheme="minorHAnsi"/>
          <w:color w:val="auto"/>
          <w:sz w:val="22"/>
          <w:szCs w:val="22"/>
        </w:rPr>
        <w:t xml:space="preserve"> political timescales</w:t>
      </w:r>
      <w:r w:rsidR="007D3F60">
        <w:rPr>
          <w:rStyle w:val="s1"/>
          <w:rFonts w:asciiTheme="minorHAnsi" w:hAnsiTheme="minorHAnsi" w:cstheme="minorHAnsi"/>
          <w:color w:val="auto"/>
          <w:sz w:val="22"/>
          <w:szCs w:val="22"/>
        </w:rPr>
        <w:t xml:space="preserve"> with long term</w:t>
      </w:r>
      <w:r w:rsidR="0008057F">
        <w:rPr>
          <w:rStyle w:val="s1"/>
          <w:rFonts w:asciiTheme="minorHAnsi" w:hAnsiTheme="minorHAnsi" w:cstheme="minorHAnsi"/>
          <w:color w:val="auto"/>
          <w:sz w:val="22"/>
          <w:szCs w:val="22"/>
        </w:rPr>
        <w:t xml:space="preserve"> </w:t>
      </w:r>
      <w:r w:rsidR="0009171D">
        <w:rPr>
          <w:rStyle w:val="s1"/>
          <w:rFonts w:asciiTheme="minorHAnsi" w:hAnsiTheme="minorHAnsi" w:cstheme="minorHAnsi"/>
          <w:color w:val="auto"/>
          <w:sz w:val="22"/>
          <w:szCs w:val="22"/>
        </w:rPr>
        <w:t>ambitions</w:t>
      </w:r>
      <w:r w:rsidR="00B82FE9">
        <w:rPr>
          <w:rStyle w:val="s1"/>
          <w:rFonts w:asciiTheme="minorHAnsi" w:hAnsiTheme="minorHAnsi" w:cstheme="minorHAnsi"/>
          <w:color w:val="auto"/>
          <w:sz w:val="22"/>
          <w:szCs w:val="22"/>
        </w:rPr>
        <w:t>. We n</w:t>
      </w:r>
      <w:r w:rsidR="00B82FE9" w:rsidRPr="0010113A">
        <w:rPr>
          <w:rStyle w:val="s1"/>
          <w:rFonts w:asciiTheme="minorHAnsi" w:hAnsiTheme="minorHAnsi" w:cstheme="minorHAnsi"/>
          <w:color w:val="auto"/>
          <w:sz w:val="22"/>
          <w:szCs w:val="22"/>
        </w:rPr>
        <w:t xml:space="preserve">eed to have a conversation in the round not just with different </w:t>
      </w:r>
      <w:r w:rsidR="00411340">
        <w:rPr>
          <w:rStyle w:val="s1"/>
          <w:rFonts w:asciiTheme="minorHAnsi" w:hAnsiTheme="minorHAnsi" w:cstheme="minorHAnsi"/>
          <w:color w:val="auto"/>
          <w:sz w:val="22"/>
          <w:szCs w:val="22"/>
        </w:rPr>
        <w:t>government</w:t>
      </w:r>
      <w:r w:rsidR="00B82FE9">
        <w:rPr>
          <w:rStyle w:val="s1"/>
          <w:rFonts w:asciiTheme="minorHAnsi" w:hAnsiTheme="minorHAnsi" w:cstheme="minorHAnsi"/>
          <w:color w:val="auto"/>
          <w:sz w:val="22"/>
          <w:szCs w:val="22"/>
        </w:rPr>
        <w:t xml:space="preserve"> departments and need</w:t>
      </w:r>
      <w:r w:rsidR="00B82FE9" w:rsidRPr="0010113A">
        <w:rPr>
          <w:rStyle w:val="s1"/>
          <w:rFonts w:asciiTheme="minorHAnsi" w:hAnsiTheme="minorHAnsi" w:cstheme="minorHAnsi"/>
          <w:color w:val="auto"/>
          <w:sz w:val="22"/>
          <w:szCs w:val="22"/>
        </w:rPr>
        <w:t xml:space="preserve"> a joined up conversation </w:t>
      </w:r>
      <w:r w:rsidR="00B82FE9">
        <w:rPr>
          <w:rStyle w:val="s1"/>
          <w:rFonts w:asciiTheme="minorHAnsi" w:hAnsiTheme="minorHAnsi" w:cstheme="minorHAnsi"/>
          <w:color w:val="auto"/>
          <w:sz w:val="22"/>
          <w:szCs w:val="22"/>
        </w:rPr>
        <w:t xml:space="preserve">which is not about boundaries but </w:t>
      </w:r>
      <w:r w:rsidR="007D3F60">
        <w:rPr>
          <w:rStyle w:val="s1"/>
          <w:rFonts w:asciiTheme="minorHAnsi" w:hAnsiTheme="minorHAnsi" w:cstheme="minorHAnsi"/>
          <w:color w:val="auto"/>
          <w:sz w:val="22"/>
          <w:szCs w:val="22"/>
        </w:rPr>
        <w:t>aspirations</w:t>
      </w:r>
      <w:r w:rsidR="00B82FE9">
        <w:rPr>
          <w:rStyle w:val="s1"/>
          <w:rFonts w:asciiTheme="minorHAnsi" w:hAnsiTheme="minorHAnsi" w:cstheme="minorHAnsi"/>
          <w:color w:val="auto"/>
          <w:sz w:val="22"/>
          <w:szCs w:val="22"/>
        </w:rPr>
        <w:t xml:space="preserve"> for the whole area</w:t>
      </w:r>
      <w:r w:rsidR="007D3F60">
        <w:rPr>
          <w:rStyle w:val="s1"/>
          <w:rFonts w:asciiTheme="minorHAnsi" w:hAnsiTheme="minorHAnsi" w:cstheme="minorHAnsi"/>
          <w:color w:val="auto"/>
          <w:sz w:val="22"/>
          <w:szCs w:val="22"/>
        </w:rPr>
        <w:t>.</w:t>
      </w:r>
      <w:r w:rsidR="00B82FE9">
        <w:rPr>
          <w:rStyle w:val="s1"/>
          <w:rFonts w:asciiTheme="minorHAnsi" w:hAnsiTheme="minorHAnsi" w:cstheme="minorHAnsi"/>
          <w:color w:val="auto"/>
          <w:sz w:val="22"/>
          <w:szCs w:val="22"/>
        </w:rPr>
        <w:t xml:space="preserve"> </w:t>
      </w:r>
      <w:r w:rsidR="007D3F60">
        <w:rPr>
          <w:rStyle w:val="s1"/>
          <w:rFonts w:asciiTheme="minorHAnsi" w:hAnsiTheme="minorHAnsi" w:cstheme="minorHAnsi"/>
          <w:color w:val="auto"/>
          <w:sz w:val="22"/>
          <w:szCs w:val="22"/>
        </w:rPr>
        <w:t xml:space="preserve">KW met with David </w:t>
      </w:r>
      <w:r w:rsidR="00327941">
        <w:rPr>
          <w:rStyle w:val="s1"/>
          <w:rFonts w:asciiTheme="minorHAnsi" w:hAnsiTheme="minorHAnsi" w:cstheme="minorHAnsi"/>
          <w:color w:val="auto"/>
          <w:sz w:val="22"/>
          <w:szCs w:val="22"/>
        </w:rPr>
        <w:t>Sturgess</w:t>
      </w:r>
      <w:r w:rsidR="007D3F60">
        <w:rPr>
          <w:rStyle w:val="s1"/>
          <w:rFonts w:asciiTheme="minorHAnsi" w:hAnsiTheme="minorHAnsi" w:cstheme="minorHAnsi"/>
          <w:color w:val="auto"/>
          <w:sz w:val="22"/>
          <w:szCs w:val="22"/>
        </w:rPr>
        <w:t xml:space="preserve">, Blue Marble and </w:t>
      </w:r>
      <w:r w:rsidR="00327941">
        <w:rPr>
          <w:rStyle w:val="s1"/>
          <w:rFonts w:asciiTheme="minorHAnsi" w:hAnsiTheme="minorHAnsi" w:cstheme="minorHAnsi"/>
          <w:color w:val="auto"/>
          <w:sz w:val="22"/>
          <w:szCs w:val="22"/>
        </w:rPr>
        <w:t>offered</w:t>
      </w:r>
      <w:r w:rsidR="007D3F60">
        <w:rPr>
          <w:rStyle w:val="s1"/>
          <w:rFonts w:asciiTheme="minorHAnsi" w:hAnsiTheme="minorHAnsi" w:cstheme="minorHAnsi"/>
          <w:color w:val="auto"/>
          <w:sz w:val="22"/>
          <w:szCs w:val="22"/>
        </w:rPr>
        <w:t xml:space="preserve"> to fully s</w:t>
      </w:r>
      <w:r w:rsidR="00EE63C5" w:rsidRPr="0010113A">
        <w:rPr>
          <w:rStyle w:val="s1"/>
          <w:rFonts w:asciiTheme="minorHAnsi" w:hAnsiTheme="minorHAnsi" w:cstheme="minorHAnsi"/>
          <w:color w:val="auto"/>
          <w:sz w:val="22"/>
          <w:szCs w:val="22"/>
        </w:rPr>
        <w:t>upport</w:t>
      </w:r>
      <w:r w:rsidR="007D3F60">
        <w:rPr>
          <w:rStyle w:val="s1"/>
          <w:rFonts w:asciiTheme="minorHAnsi" w:hAnsiTheme="minorHAnsi" w:cstheme="minorHAnsi"/>
          <w:color w:val="auto"/>
          <w:sz w:val="22"/>
          <w:szCs w:val="22"/>
        </w:rPr>
        <w:t xml:space="preserve"> the process</w:t>
      </w:r>
      <w:r w:rsidR="00EE63C5" w:rsidRPr="0010113A">
        <w:rPr>
          <w:rStyle w:val="s1"/>
          <w:rFonts w:asciiTheme="minorHAnsi" w:hAnsiTheme="minorHAnsi" w:cstheme="minorHAnsi"/>
          <w:color w:val="auto"/>
          <w:sz w:val="22"/>
          <w:szCs w:val="22"/>
        </w:rPr>
        <w:t xml:space="preserve"> and will allocate a 30 min slot </w:t>
      </w:r>
      <w:r w:rsidR="007D3F60">
        <w:rPr>
          <w:rStyle w:val="s1"/>
          <w:rFonts w:asciiTheme="minorHAnsi" w:hAnsiTheme="minorHAnsi" w:cstheme="minorHAnsi"/>
          <w:color w:val="auto"/>
          <w:sz w:val="22"/>
          <w:szCs w:val="22"/>
        </w:rPr>
        <w:t xml:space="preserve">at each Board </w:t>
      </w:r>
      <w:r w:rsidR="00EE63C5" w:rsidRPr="0010113A">
        <w:rPr>
          <w:rStyle w:val="s1"/>
          <w:rFonts w:asciiTheme="minorHAnsi" w:hAnsiTheme="minorHAnsi" w:cstheme="minorHAnsi"/>
          <w:color w:val="auto"/>
          <w:sz w:val="22"/>
          <w:szCs w:val="22"/>
        </w:rPr>
        <w:t>meeting</w:t>
      </w:r>
      <w:r w:rsidR="007D3F60">
        <w:rPr>
          <w:rStyle w:val="s1"/>
          <w:rFonts w:asciiTheme="minorHAnsi" w:hAnsiTheme="minorHAnsi" w:cstheme="minorHAnsi"/>
          <w:color w:val="auto"/>
          <w:sz w:val="22"/>
          <w:szCs w:val="22"/>
        </w:rPr>
        <w:t xml:space="preserve"> for discussions and update.</w:t>
      </w:r>
      <w:r w:rsidR="00B82FE9">
        <w:rPr>
          <w:rStyle w:val="s1"/>
          <w:rFonts w:asciiTheme="minorHAnsi" w:hAnsiTheme="minorHAnsi" w:cstheme="minorHAnsi"/>
          <w:color w:val="auto"/>
          <w:sz w:val="22"/>
          <w:szCs w:val="22"/>
        </w:rPr>
        <w:t xml:space="preserve"> CR said this piece of work would </w:t>
      </w:r>
      <w:r w:rsidR="00EE63C5" w:rsidRPr="0010113A">
        <w:rPr>
          <w:rStyle w:val="s1"/>
          <w:rFonts w:asciiTheme="minorHAnsi" w:hAnsiTheme="minorHAnsi" w:cstheme="minorHAnsi"/>
          <w:color w:val="auto"/>
          <w:sz w:val="22"/>
          <w:szCs w:val="22"/>
        </w:rPr>
        <w:t>revitalise the conversation following the devolution failure</w:t>
      </w:r>
      <w:r w:rsidR="00EE63C5" w:rsidRPr="0010113A">
        <w:rPr>
          <w:rStyle w:val="apple-converted-space"/>
          <w:rFonts w:asciiTheme="minorHAnsi" w:hAnsiTheme="minorHAnsi" w:cstheme="minorHAnsi"/>
          <w:color w:val="auto"/>
          <w:sz w:val="22"/>
          <w:szCs w:val="22"/>
        </w:rPr>
        <w:t> </w:t>
      </w:r>
      <w:r w:rsidR="00B82FE9">
        <w:rPr>
          <w:rStyle w:val="apple-converted-space"/>
          <w:rFonts w:asciiTheme="minorHAnsi" w:hAnsiTheme="minorHAnsi" w:cstheme="minorHAnsi"/>
          <w:color w:val="auto"/>
          <w:sz w:val="22"/>
          <w:szCs w:val="22"/>
        </w:rPr>
        <w:t xml:space="preserve">and provides a unique opportunity. JL stated the importance of having a dedicated Thames Gateway Minister and for SE LEP to work with us on </w:t>
      </w:r>
      <w:r w:rsidR="00411340">
        <w:rPr>
          <w:rStyle w:val="apple-converted-space"/>
          <w:rFonts w:asciiTheme="minorHAnsi" w:hAnsiTheme="minorHAnsi" w:cstheme="minorHAnsi"/>
          <w:color w:val="auto"/>
          <w:sz w:val="22"/>
          <w:szCs w:val="22"/>
        </w:rPr>
        <w:t>achieving</w:t>
      </w:r>
      <w:r w:rsidR="00B82FE9">
        <w:rPr>
          <w:rStyle w:val="apple-converted-space"/>
          <w:rFonts w:asciiTheme="minorHAnsi" w:hAnsiTheme="minorHAnsi" w:cstheme="minorHAnsi"/>
          <w:color w:val="auto"/>
          <w:sz w:val="22"/>
          <w:szCs w:val="22"/>
        </w:rPr>
        <w:t xml:space="preserve"> the aspiration for the area.</w:t>
      </w:r>
    </w:p>
    <w:p w:rsidR="00EE63C5" w:rsidRPr="0010113A" w:rsidRDefault="00EE63C5" w:rsidP="00EE63C5">
      <w:pPr>
        <w:pStyle w:val="p2"/>
        <w:rPr>
          <w:rFonts w:asciiTheme="minorHAnsi" w:hAnsiTheme="minorHAnsi" w:cstheme="minorHAnsi"/>
          <w:color w:val="auto"/>
          <w:sz w:val="22"/>
          <w:szCs w:val="22"/>
        </w:rPr>
      </w:pPr>
    </w:p>
    <w:p w:rsidR="00EE63C5" w:rsidRPr="0010113A" w:rsidRDefault="00EE63C5" w:rsidP="00EE63C5">
      <w:pPr>
        <w:pStyle w:val="p2"/>
        <w:rPr>
          <w:rFonts w:asciiTheme="minorHAnsi" w:hAnsiTheme="minorHAnsi" w:cstheme="minorHAnsi"/>
          <w:color w:val="auto"/>
          <w:sz w:val="22"/>
          <w:szCs w:val="22"/>
        </w:rPr>
      </w:pPr>
    </w:p>
    <w:p w:rsidR="00B82FE9" w:rsidRPr="00534A43" w:rsidRDefault="00534A43" w:rsidP="00B82FE9">
      <w:pPr>
        <w:pStyle w:val="p1"/>
        <w:numPr>
          <w:ilvl w:val="0"/>
          <w:numId w:val="1"/>
        </w:numPr>
        <w:rPr>
          <w:rStyle w:val="s1"/>
          <w:rFonts w:asciiTheme="minorHAnsi" w:hAnsiTheme="minorHAnsi" w:cstheme="minorHAnsi"/>
          <w:b/>
          <w:color w:val="auto"/>
          <w:sz w:val="22"/>
          <w:szCs w:val="22"/>
        </w:rPr>
      </w:pPr>
      <w:r>
        <w:rPr>
          <w:rStyle w:val="s1"/>
          <w:rFonts w:asciiTheme="minorHAnsi" w:hAnsiTheme="minorHAnsi" w:cstheme="minorHAnsi"/>
          <w:b/>
          <w:color w:val="auto"/>
          <w:sz w:val="22"/>
          <w:szCs w:val="22"/>
        </w:rPr>
        <w:t xml:space="preserve">BEST </w:t>
      </w:r>
      <w:r w:rsidR="00B82FE9" w:rsidRPr="00534A43">
        <w:rPr>
          <w:rStyle w:val="s1"/>
          <w:rFonts w:asciiTheme="minorHAnsi" w:hAnsiTheme="minorHAnsi" w:cstheme="minorHAnsi"/>
          <w:b/>
          <w:color w:val="auto"/>
          <w:sz w:val="22"/>
          <w:szCs w:val="22"/>
        </w:rPr>
        <w:t>Growth Hub</w:t>
      </w:r>
    </w:p>
    <w:p w:rsidR="00B82FE9" w:rsidRDefault="00B82FE9" w:rsidP="00B82FE9">
      <w:pPr>
        <w:pStyle w:val="p1"/>
        <w:ind w:left="720"/>
        <w:rPr>
          <w:rStyle w:val="s1"/>
          <w:rFonts w:asciiTheme="minorHAnsi" w:hAnsiTheme="minorHAnsi" w:cstheme="minorHAnsi"/>
          <w:color w:val="auto"/>
          <w:sz w:val="22"/>
          <w:szCs w:val="22"/>
        </w:rPr>
      </w:pPr>
    </w:p>
    <w:p w:rsidR="00534A43" w:rsidRDefault="00534A43" w:rsidP="00534A43">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EC presented the Growth Hub</w:t>
      </w:r>
      <w:r w:rsidR="00EE63C5" w:rsidRPr="0010113A">
        <w:rPr>
          <w:rStyle w:val="s1"/>
          <w:rFonts w:asciiTheme="minorHAnsi" w:hAnsiTheme="minorHAnsi" w:cstheme="minorHAnsi"/>
          <w:color w:val="auto"/>
          <w:sz w:val="22"/>
          <w:szCs w:val="22"/>
        </w:rPr>
        <w:t xml:space="preserve"> </w:t>
      </w:r>
      <w:r>
        <w:rPr>
          <w:rStyle w:val="s1"/>
          <w:rFonts w:asciiTheme="minorHAnsi" w:hAnsiTheme="minorHAnsi" w:cstheme="minorHAnsi"/>
          <w:color w:val="auto"/>
          <w:sz w:val="22"/>
          <w:szCs w:val="22"/>
        </w:rPr>
        <w:t xml:space="preserve">which </w:t>
      </w:r>
      <w:r w:rsidR="00EE63C5" w:rsidRPr="0010113A">
        <w:rPr>
          <w:rStyle w:val="s1"/>
          <w:rFonts w:asciiTheme="minorHAnsi" w:hAnsiTheme="minorHAnsi" w:cstheme="minorHAnsi"/>
          <w:color w:val="auto"/>
          <w:sz w:val="22"/>
          <w:szCs w:val="22"/>
        </w:rPr>
        <w:t xml:space="preserve">grew from </w:t>
      </w:r>
      <w:r>
        <w:rPr>
          <w:rStyle w:val="s1"/>
          <w:rFonts w:asciiTheme="minorHAnsi" w:hAnsiTheme="minorHAnsi" w:cstheme="minorHAnsi"/>
          <w:color w:val="auto"/>
          <w:sz w:val="22"/>
          <w:szCs w:val="22"/>
        </w:rPr>
        <w:t>Southend’s City D</w:t>
      </w:r>
      <w:r w:rsidR="00EE63C5" w:rsidRPr="0010113A">
        <w:rPr>
          <w:rStyle w:val="s1"/>
          <w:rFonts w:asciiTheme="minorHAnsi" w:hAnsiTheme="minorHAnsi" w:cstheme="minorHAnsi"/>
          <w:color w:val="auto"/>
          <w:sz w:val="22"/>
          <w:szCs w:val="22"/>
        </w:rPr>
        <w:t xml:space="preserve">eal </w:t>
      </w:r>
      <w:r>
        <w:rPr>
          <w:rStyle w:val="s1"/>
          <w:rFonts w:asciiTheme="minorHAnsi" w:hAnsiTheme="minorHAnsi" w:cstheme="minorHAnsi"/>
          <w:color w:val="auto"/>
          <w:sz w:val="22"/>
          <w:szCs w:val="22"/>
        </w:rPr>
        <w:t xml:space="preserve">and </w:t>
      </w:r>
      <w:r w:rsidR="00EE63C5" w:rsidRPr="0010113A">
        <w:rPr>
          <w:rStyle w:val="s1"/>
          <w:rFonts w:asciiTheme="minorHAnsi" w:hAnsiTheme="minorHAnsi" w:cstheme="minorHAnsi"/>
          <w:color w:val="auto"/>
          <w:sz w:val="22"/>
          <w:szCs w:val="22"/>
        </w:rPr>
        <w:t xml:space="preserve">to </w:t>
      </w:r>
      <w:r w:rsidR="0008057F">
        <w:rPr>
          <w:rStyle w:val="s1"/>
          <w:rFonts w:asciiTheme="minorHAnsi" w:hAnsiTheme="minorHAnsi" w:cstheme="minorHAnsi"/>
          <w:color w:val="auto"/>
          <w:sz w:val="22"/>
          <w:szCs w:val="22"/>
        </w:rPr>
        <w:t>which</w:t>
      </w:r>
      <w:r w:rsidR="00EE63C5" w:rsidRPr="0010113A">
        <w:rPr>
          <w:rStyle w:val="s1"/>
          <w:rFonts w:asciiTheme="minorHAnsi" w:hAnsiTheme="minorHAnsi" w:cstheme="minorHAnsi"/>
          <w:color w:val="auto"/>
          <w:sz w:val="22"/>
          <w:szCs w:val="22"/>
        </w:rPr>
        <w:t xml:space="preserve"> </w:t>
      </w:r>
      <w:r w:rsidR="00390C48">
        <w:rPr>
          <w:rStyle w:val="s1"/>
          <w:rFonts w:asciiTheme="minorHAnsi" w:hAnsiTheme="minorHAnsi" w:cstheme="minorHAnsi"/>
          <w:color w:val="auto"/>
          <w:sz w:val="22"/>
          <w:szCs w:val="22"/>
        </w:rPr>
        <w:t xml:space="preserve">government </w:t>
      </w:r>
      <w:r w:rsidR="00390C48" w:rsidRPr="0010113A">
        <w:rPr>
          <w:rStyle w:val="s1"/>
          <w:rFonts w:asciiTheme="minorHAnsi" w:hAnsiTheme="minorHAnsi" w:cstheme="minorHAnsi"/>
          <w:color w:val="auto"/>
          <w:sz w:val="22"/>
          <w:szCs w:val="22"/>
        </w:rPr>
        <w:t>have</w:t>
      </w:r>
      <w:r w:rsidR="00EE63C5" w:rsidRPr="0010113A">
        <w:rPr>
          <w:rStyle w:val="s1"/>
          <w:rFonts w:asciiTheme="minorHAnsi" w:hAnsiTheme="minorHAnsi" w:cstheme="minorHAnsi"/>
          <w:color w:val="auto"/>
          <w:sz w:val="22"/>
          <w:szCs w:val="22"/>
        </w:rPr>
        <w:t xml:space="preserve"> funded</w:t>
      </w:r>
      <w:r w:rsidR="0008057F">
        <w:rPr>
          <w:rStyle w:val="s1"/>
          <w:rFonts w:asciiTheme="minorHAnsi" w:hAnsiTheme="minorHAnsi" w:cstheme="minorHAnsi"/>
          <w:color w:val="auto"/>
          <w:sz w:val="22"/>
          <w:szCs w:val="22"/>
        </w:rPr>
        <w:t xml:space="preserve"> up until now</w:t>
      </w:r>
      <w:r>
        <w:rPr>
          <w:rStyle w:val="s1"/>
          <w:rFonts w:asciiTheme="minorHAnsi" w:hAnsiTheme="minorHAnsi" w:cstheme="minorHAnsi"/>
          <w:color w:val="auto"/>
          <w:sz w:val="22"/>
          <w:szCs w:val="22"/>
        </w:rPr>
        <w:t xml:space="preserve">. However there is no </w:t>
      </w:r>
      <w:r w:rsidR="00390C48">
        <w:rPr>
          <w:rStyle w:val="s1"/>
          <w:rFonts w:asciiTheme="minorHAnsi" w:hAnsiTheme="minorHAnsi" w:cstheme="minorHAnsi"/>
          <w:color w:val="auto"/>
          <w:sz w:val="22"/>
          <w:szCs w:val="22"/>
        </w:rPr>
        <w:t>government</w:t>
      </w:r>
      <w:r>
        <w:rPr>
          <w:rStyle w:val="s1"/>
          <w:rFonts w:asciiTheme="minorHAnsi" w:hAnsiTheme="minorHAnsi" w:cstheme="minorHAnsi"/>
          <w:color w:val="auto"/>
          <w:sz w:val="22"/>
          <w:szCs w:val="22"/>
        </w:rPr>
        <w:t xml:space="preserve"> </w:t>
      </w:r>
      <w:r w:rsidR="00EE63C5" w:rsidRPr="0010113A">
        <w:rPr>
          <w:rStyle w:val="s1"/>
          <w:rFonts w:asciiTheme="minorHAnsi" w:hAnsiTheme="minorHAnsi" w:cstheme="minorHAnsi"/>
          <w:color w:val="auto"/>
          <w:sz w:val="22"/>
          <w:szCs w:val="22"/>
        </w:rPr>
        <w:t>funding confirmed</w:t>
      </w:r>
      <w:r w:rsidR="00EE63C5" w:rsidRPr="0010113A">
        <w:rPr>
          <w:rStyle w:val="apple-converted-space"/>
          <w:rFonts w:asciiTheme="minorHAnsi" w:hAnsiTheme="minorHAnsi" w:cstheme="minorHAnsi"/>
          <w:color w:val="auto"/>
          <w:sz w:val="22"/>
          <w:szCs w:val="22"/>
        </w:rPr>
        <w:t> </w:t>
      </w:r>
      <w:r>
        <w:rPr>
          <w:rStyle w:val="apple-converted-space"/>
          <w:rFonts w:asciiTheme="minorHAnsi" w:hAnsiTheme="minorHAnsi" w:cstheme="minorHAnsi"/>
          <w:color w:val="auto"/>
          <w:sz w:val="22"/>
          <w:szCs w:val="22"/>
        </w:rPr>
        <w:t xml:space="preserve">past March 2018 and OSE was asked to lobby government for future core funding. The potential loss of the Growth Hub would mean the loss of the </w:t>
      </w:r>
      <w:r w:rsidR="00EE63C5" w:rsidRPr="0010113A">
        <w:rPr>
          <w:rStyle w:val="s1"/>
          <w:rFonts w:asciiTheme="minorHAnsi" w:hAnsiTheme="minorHAnsi" w:cstheme="minorHAnsi"/>
          <w:color w:val="auto"/>
          <w:sz w:val="22"/>
          <w:szCs w:val="22"/>
        </w:rPr>
        <w:t>direct conduit with government</w:t>
      </w:r>
      <w:r w:rsidR="00EE63C5" w:rsidRPr="0010113A">
        <w:rPr>
          <w:rStyle w:val="apple-converted-space"/>
          <w:rFonts w:asciiTheme="minorHAnsi" w:hAnsiTheme="minorHAnsi" w:cstheme="minorHAnsi"/>
          <w:color w:val="auto"/>
          <w:sz w:val="22"/>
          <w:szCs w:val="22"/>
        </w:rPr>
        <w:t> </w:t>
      </w:r>
      <w:r>
        <w:rPr>
          <w:rStyle w:val="apple-converted-space"/>
          <w:rFonts w:asciiTheme="minorHAnsi" w:hAnsiTheme="minorHAnsi" w:cstheme="minorHAnsi"/>
          <w:color w:val="auto"/>
          <w:sz w:val="22"/>
          <w:szCs w:val="22"/>
        </w:rPr>
        <w:t xml:space="preserve">on new and existing business support programme. AB said that there are </w:t>
      </w:r>
      <w:r w:rsidRPr="0010113A">
        <w:rPr>
          <w:rStyle w:val="s1"/>
          <w:rFonts w:asciiTheme="minorHAnsi" w:hAnsiTheme="minorHAnsi" w:cstheme="minorHAnsi"/>
          <w:color w:val="auto"/>
          <w:sz w:val="22"/>
          <w:szCs w:val="22"/>
        </w:rPr>
        <w:t xml:space="preserve">positive signs from </w:t>
      </w:r>
      <w:r w:rsidR="00390C48" w:rsidRPr="0010113A">
        <w:rPr>
          <w:rStyle w:val="s1"/>
          <w:rFonts w:asciiTheme="minorHAnsi" w:hAnsiTheme="minorHAnsi" w:cstheme="minorHAnsi"/>
          <w:color w:val="auto"/>
          <w:sz w:val="22"/>
          <w:szCs w:val="22"/>
        </w:rPr>
        <w:t>gov</w:t>
      </w:r>
      <w:r w:rsidR="00390C48">
        <w:rPr>
          <w:rStyle w:val="s1"/>
          <w:rFonts w:asciiTheme="minorHAnsi" w:hAnsiTheme="minorHAnsi" w:cstheme="minorHAnsi"/>
          <w:color w:val="auto"/>
          <w:sz w:val="22"/>
          <w:szCs w:val="22"/>
        </w:rPr>
        <w:t xml:space="preserve">ernment </w:t>
      </w:r>
      <w:r w:rsidR="00390C48" w:rsidRPr="0010113A">
        <w:rPr>
          <w:rStyle w:val="s1"/>
          <w:rFonts w:asciiTheme="minorHAnsi" w:hAnsiTheme="minorHAnsi" w:cstheme="minorHAnsi"/>
          <w:color w:val="auto"/>
          <w:sz w:val="22"/>
          <w:szCs w:val="22"/>
        </w:rPr>
        <w:t>that</w:t>
      </w:r>
      <w:r w:rsidRPr="0010113A">
        <w:rPr>
          <w:rStyle w:val="s1"/>
          <w:rFonts w:asciiTheme="minorHAnsi" w:hAnsiTheme="minorHAnsi" w:cstheme="minorHAnsi"/>
          <w:color w:val="auto"/>
          <w:sz w:val="22"/>
          <w:szCs w:val="22"/>
        </w:rPr>
        <w:t xml:space="preserve"> funding will be forthcoming</w:t>
      </w:r>
      <w:r w:rsidRPr="0010113A">
        <w:rPr>
          <w:rStyle w:val="apple-converted-space"/>
          <w:rFonts w:asciiTheme="minorHAnsi" w:hAnsiTheme="minorHAnsi" w:cstheme="minorHAnsi"/>
          <w:color w:val="auto"/>
          <w:sz w:val="22"/>
          <w:szCs w:val="22"/>
        </w:rPr>
        <w:t> </w:t>
      </w:r>
      <w:r>
        <w:rPr>
          <w:rStyle w:val="apple-converted-space"/>
          <w:rFonts w:asciiTheme="minorHAnsi" w:hAnsiTheme="minorHAnsi" w:cstheme="minorHAnsi"/>
          <w:color w:val="auto"/>
          <w:sz w:val="22"/>
          <w:szCs w:val="22"/>
        </w:rPr>
        <w:t xml:space="preserve">and TR said that Growth Hub is a </w:t>
      </w:r>
      <w:r>
        <w:rPr>
          <w:rStyle w:val="s1"/>
          <w:rFonts w:asciiTheme="minorHAnsi" w:hAnsiTheme="minorHAnsi" w:cstheme="minorHAnsi"/>
          <w:color w:val="auto"/>
          <w:sz w:val="22"/>
          <w:szCs w:val="22"/>
        </w:rPr>
        <w:t xml:space="preserve">discussion item at next SE LEP </w:t>
      </w:r>
      <w:r w:rsidR="0008057F">
        <w:rPr>
          <w:rStyle w:val="s1"/>
          <w:rFonts w:asciiTheme="minorHAnsi" w:hAnsiTheme="minorHAnsi" w:cstheme="minorHAnsi"/>
          <w:color w:val="auto"/>
          <w:sz w:val="22"/>
          <w:szCs w:val="22"/>
        </w:rPr>
        <w:t xml:space="preserve">board </w:t>
      </w:r>
      <w:r>
        <w:rPr>
          <w:rStyle w:val="s1"/>
          <w:rFonts w:asciiTheme="minorHAnsi" w:hAnsiTheme="minorHAnsi" w:cstheme="minorHAnsi"/>
          <w:color w:val="auto"/>
          <w:sz w:val="22"/>
          <w:szCs w:val="22"/>
        </w:rPr>
        <w:t>agenda</w:t>
      </w:r>
      <w:r w:rsidRPr="0010113A">
        <w:rPr>
          <w:rStyle w:val="s1"/>
          <w:rFonts w:asciiTheme="minorHAnsi" w:hAnsiTheme="minorHAnsi" w:cstheme="minorHAnsi"/>
          <w:color w:val="auto"/>
          <w:sz w:val="22"/>
          <w:szCs w:val="22"/>
        </w:rPr>
        <w:t xml:space="preserve"> so </w:t>
      </w:r>
      <w:r>
        <w:rPr>
          <w:rStyle w:val="s1"/>
          <w:rFonts w:asciiTheme="minorHAnsi" w:hAnsiTheme="minorHAnsi" w:cstheme="minorHAnsi"/>
          <w:color w:val="auto"/>
          <w:sz w:val="22"/>
          <w:szCs w:val="22"/>
        </w:rPr>
        <w:t xml:space="preserve">we must </w:t>
      </w:r>
      <w:r w:rsidRPr="0010113A">
        <w:rPr>
          <w:rStyle w:val="s1"/>
          <w:rFonts w:asciiTheme="minorHAnsi" w:hAnsiTheme="minorHAnsi" w:cstheme="minorHAnsi"/>
          <w:color w:val="auto"/>
          <w:sz w:val="22"/>
          <w:szCs w:val="22"/>
        </w:rPr>
        <w:t>make sure OSE lobbies</w:t>
      </w:r>
      <w:r w:rsidRPr="0010113A">
        <w:rPr>
          <w:rStyle w:val="apple-converted-space"/>
          <w:rFonts w:asciiTheme="minorHAnsi" w:hAnsiTheme="minorHAnsi" w:cstheme="minorHAnsi"/>
          <w:color w:val="auto"/>
          <w:sz w:val="22"/>
          <w:szCs w:val="22"/>
        </w:rPr>
        <w:t> </w:t>
      </w:r>
      <w:r>
        <w:rPr>
          <w:rStyle w:val="apple-converted-space"/>
          <w:rFonts w:asciiTheme="minorHAnsi" w:hAnsiTheme="minorHAnsi" w:cstheme="minorHAnsi"/>
          <w:color w:val="auto"/>
          <w:sz w:val="22"/>
          <w:szCs w:val="22"/>
        </w:rPr>
        <w:t>for future funding.</w:t>
      </w:r>
      <w:r w:rsidRPr="00534A43">
        <w:rPr>
          <w:rStyle w:val="s1"/>
          <w:rFonts w:asciiTheme="minorHAnsi" w:hAnsiTheme="minorHAnsi" w:cstheme="minorHAnsi"/>
          <w:color w:val="auto"/>
          <w:sz w:val="22"/>
          <w:szCs w:val="22"/>
        </w:rPr>
        <w:t xml:space="preserve"> </w:t>
      </w:r>
      <w:r w:rsidRPr="0010113A">
        <w:rPr>
          <w:rStyle w:val="s1"/>
          <w:rFonts w:asciiTheme="minorHAnsi" w:hAnsiTheme="minorHAnsi" w:cstheme="minorHAnsi"/>
          <w:color w:val="auto"/>
          <w:sz w:val="22"/>
          <w:szCs w:val="22"/>
        </w:rPr>
        <w:t xml:space="preserve">KB </w:t>
      </w:r>
      <w:r>
        <w:rPr>
          <w:rStyle w:val="s1"/>
          <w:rFonts w:asciiTheme="minorHAnsi" w:hAnsiTheme="minorHAnsi" w:cstheme="minorHAnsi"/>
          <w:color w:val="auto"/>
          <w:sz w:val="22"/>
          <w:szCs w:val="22"/>
        </w:rPr>
        <w:t xml:space="preserve">said we </w:t>
      </w:r>
      <w:r w:rsidRPr="0010113A">
        <w:rPr>
          <w:rStyle w:val="s1"/>
          <w:rFonts w:asciiTheme="minorHAnsi" w:hAnsiTheme="minorHAnsi" w:cstheme="minorHAnsi"/>
          <w:color w:val="auto"/>
          <w:sz w:val="22"/>
          <w:szCs w:val="22"/>
        </w:rPr>
        <w:t>need to see how we can commercialise and ask for fees at t</w:t>
      </w:r>
      <w:r>
        <w:rPr>
          <w:rStyle w:val="s1"/>
          <w:rFonts w:asciiTheme="minorHAnsi" w:hAnsiTheme="minorHAnsi" w:cstheme="minorHAnsi"/>
          <w:color w:val="auto"/>
          <w:sz w:val="22"/>
          <w:szCs w:val="22"/>
        </w:rPr>
        <w:t xml:space="preserve">he same time as we ask for government funding. EC said there </w:t>
      </w:r>
      <w:r w:rsidRPr="0010113A">
        <w:rPr>
          <w:rStyle w:val="s1"/>
          <w:rFonts w:asciiTheme="minorHAnsi" w:hAnsiTheme="minorHAnsi" w:cstheme="minorHAnsi"/>
          <w:color w:val="auto"/>
          <w:sz w:val="22"/>
          <w:szCs w:val="22"/>
        </w:rPr>
        <w:t xml:space="preserve">has been some work around this </w:t>
      </w:r>
      <w:r>
        <w:rPr>
          <w:rStyle w:val="s1"/>
          <w:rFonts w:asciiTheme="minorHAnsi" w:hAnsiTheme="minorHAnsi" w:cstheme="minorHAnsi"/>
          <w:color w:val="auto"/>
          <w:sz w:val="22"/>
          <w:szCs w:val="22"/>
        </w:rPr>
        <w:t xml:space="preserve">and KB requested </w:t>
      </w:r>
      <w:r w:rsidR="00390C48">
        <w:rPr>
          <w:rStyle w:val="s1"/>
          <w:rFonts w:asciiTheme="minorHAnsi" w:hAnsiTheme="minorHAnsi" w:cstheme="minorHAnsi"/>
          <w:color w:val="auto"/>
          <w:sz w:val="22"/>
          <w:szCs w:val="22"/>
        </w:rPr>
        <w:t xml:space="preserve">to </w:t>
      </w:r>
      <w:r w:rsidR="00390C48" w:rsidRPr="0010113A">
        <w:rPr>
          <w:rStyle w:val="s1"/>
          <w:rFonts w:asciiTheme="minorHAnsi" w:hAnsiTheme="minorHAnsi" w:cstheme="minorHAnsi"/>
          <w:color w:val="auto"/>
          <w:sz w:val="22"/>
          <w:szCs w:val="22"/>
        </w:rPr>
        <w:t>see</w:t>
      </w:r>
      <w:r w:rsidRPr="0010113A">
        <w:rPr>
          <w:rStyle w:val="s1"/>
          <w:rFonts w:asciiTheme="minorHAnsi" w:hAnsiTheme="minorHAnsi" w:cstheme="minorHAnsi"/>
          <w:color w:val="auto"/>
          <w:sz w:val="22"/>
          <w:szCs w:val="22"/>
        </w:rPr>
        <w:t xml:space="preserve"> that work at next meeting</w:t>
      </w:r>
      <w:r>
        <w:rPr>
          <w:rStyle w:val="s1"/>
          <w:rFonts w:asciiTheme="minorHAnsi" w:hAnsiTheme="minorHAnsi" w:cstheme="minorHAnsi"/>
          <w:color w:val="auto"/>
          <w:sz w:val="22"/>
          <w:szCs w:val="22"/>
        </w:rPr>
        <w:t>.</w:t>
      </w:r>
      <w:r w:rsidR="0008057F">
        <w:rPr>
          <w:rStyle w:val="s1"/>
          <w:rFonts w:asciiTheme="minorHAnsi" w:hAnsiTheme="minorHAnsi" w:cstheme="minorHAnsi"/>
          <w:color w:val="auto"/>
          <w:sz w:val="22"/>
          <w:szCs w:val="22"/>
        </w:rPr>
        <w:t xml:space="preserve"> </w:t>
      </w:r>
      <w:r>
        <w:rPr>
          <w:rStyle w:val="s1"/>
          <w:rFonts w:asciiTheme="minorHAnsi" w:hAnsiTheme="minorHAnsi" w:cstheme="minorHAnsi"/>
          <w:color w:val="auto"/>
          <w:sz w:val="22"/>
          <w:szCs w:val="22"/>
        </w:rPr>
        <w:t xml:space="preserve">The Board agreed to </w:t>
      </w:r>
      <w:r w:rsidR="00390C48">
        <w:rPr>
          <w:rStyle w:val="s1"/>
          <w:rFonts w:asciiTheme="minorHAnsi" w:hAnsiTheme="minorHAnsi" w:cstheme="minorHAnsi"/>
          <w:color w:val="auto"/>
          <w:sz w:val="22"/>
          <w:szCs w:val="22"/>
        </w:rPr>
        <w:t>receive</w:t>
      </w:r>
      <w:r>
        <w:rPr>
          <w:rStyle w:val="s1"/>
          <w:rFonts w:asciiTheme="minorHAnsi" w:hAnsiTheme="minorHAnsi" w:cstheme="minorHAnsi"/>
          <w:color w:val="auto"/>
          <w:sz w:val="22"/>
          <w:szCs w:val="22"/>
        </w:rPr>
        <w:t xml:space="preserve"> regular reports from OSE and also to look at sending a representative to the Growth Hub working group.</w:t>
      </w:r>
    </w:p>
    <w:p w:rsidR="00534A43" w:rsidRDefault="00534A43" w:rsidP="00534A43">
      <w:pPr>
        <w:pStyle w:val="p1"/>
        <w:rPr>
          <w:rStyle w:val="s1"/>
          <w:rFonts w:asciiTheme="minorHAnsi" w:hAnsiTheme="minorHAnsi" w:cstheme="minorHAnsi"/>
          <w:b/>
          <w:color w:val="auto"/>
          <w:sz w:val="22"/>
          <w:szCs w:val="22"/>
        </w:rPr>
      </w:pPr>
      <w:r w:rsidRPr="00534A43">
        <w:rPr>
          <w:rStyle w:val="s1"/>
          <w:rFonts w:asciiTheme="minorHAnsi" w:hAnsiTheme="minorHAnsi" w:cstheme="minorHAnsi"/>
          <w:b/>
          <w:color w:val="auto"/>
          <w:sz w:val="22"/>
          <w:szCs w:val="22"/>
        </w:rPr>
        <w:t xml:space="preserve">Action: Sending report of commercialising </w:t>
      </w:r>
      <w:r w:rsidR="00390C48" w:rsidRPr="00534A43">
        <w:rPr>
          <w:rStyle w:val="s1"/>
          <w:rFonts w:asciiTheme="minorHAnsi" w:hAnsiTheme="minorHAnsi" w:cstheme="minorHAnsi"/>
          <w:b/>
          <w:color w:val="auto"/>
          <w:sz w:val="22"/>
          <w:szCs w:val="22"/>
        </w:rPr>
        <w:t>opportunities</w:t>
      </w:r>
      <w:r w:rsidRPr="00534A43">
        <w:rPr>
          <w:rStyle w:val="s1"/>
          <w:rFonts w:asciiTheme="minorHAnsi" w:hAnsiTheme="minorHAnsi" w:cstheme="minorHAnsi"/>
          <w:b/>
          <w:color w:val="auto"/>
          <w:sz w:val="22"/>
          <w:szCs w:val="22"/>
        </w:rPr>
        <w:t xml:space="preserve"> for Growth Hub </w:t>
      </w:r>
      <w:r>
        <w:rPr>
          <w:rStyle w:val="s1"/>
          <w:rFonts w:asciiTheme="minorHAnsi" w:hAnsiTheme="minorHAnsi" w:cstheme="minorHAnsi"/>
          <w:b/>
          <w:color w:val="auto"/>
          <w:sz w:val="22"/>
          <w:szCs w:val="22"/>
        </w:rPr>
        <w:t>–</w:t>
      </w:r>
      <w:r w:rsidRPr="00534A43">
        <w:rPr>
          <w:rStyle w:val="s1"/>
          <w:rFonts w:asciiTheme="minorHAnsi" w:hAnsiTheme="minorHAnsi" w:cstheme="minorHAnsi"/>
          <w:b/>
          <w:color w:val="auto"/>
          <w:sz w:val="22"/>
          <w:szCs w:val="22"/>
        </w:rPr>
        <w:t xml:space="preserve"> EC</w:t>
      </w:r>
    </w:p>
    <w:p w:rsidR="00534A43" w:rsidRDefault="00534A43" w:rsidP="00534A43">
      <w:pPr>
        <w:pStyle w:val="p1"/>
        <w:rPr>
          <w:rStyle w:val="s1"/>
          <w:rFonts w:asciiTheme="minorHAnsi" w:hAnsiTheme="minorHAnsi" w:cstheme="minorHAnsi"/>
          <w:b/>
          <w:color w:val="auto"/>
          <w:sz w:val="22"/>
          <w:szCs w:val="22"/>
        </w:rPr>
      </w:pPr>
      <w:r>
        <w:rPr>
          <w:rStyle w:val="s1"/>
          <w:rFonts w:asciiTheme="minorHAnsi" w:hAnsiTheme="minorHAnsi" w:cstheme="minorHAnsi"/>
          <w:b/>
          <w:color w:val="auto"/>
          <w:sz w:val="22"/>
          <w:szCs w:val="22"/>
        </w:rPr>
        <w:t xml:space="preserve">              Volunteers to sit on the Growth Hub working group </w:t>
      </w:r>
      <w:r w:rsidR="0008057F">
        <w:rPr>
          <w:rStyle w:val="s1"/>
          <w:rFonts w:asciiTheme="minorHAnsi" w:hAnsiTheme="minorHAnsi" w:cstheme="minorHAnsi"/>
          <w:b/>
          <w:color w:val="auto"/>
          <w:sz w:val="22"/>
          <w:szCs w:val="22"/>
        </w:rPr>
        <w:t>–</w:t>
      </w:r>
      <w:r>
        <w:rPr>
          <w:rStyle w:val="s1"/>
          <w:rFonts w:asciiTheme="minorHAnsi" w:hAnsiTheme="minorHAnsi" w:cstheme="minorHAnsi"/>
          <w:b/>
          <w:color w:val="auto"/>
          <w:sz w:val="22"/>
          <w:szCs w:val="22"/>
        </w:rPr>
        <w:t xml:space="preserve"> All</w:t>
      </w:r>
    </w:p>
    <w:p w:rsidR="0008057F" w:rsidRPr="00534A43" w:rsidRDefault="0008057F" w:rsidP="00534A43">
      <w:pPr>
        <w:pStyle w:val="p1"/>
        <w:rPr>
          <w:rFonts w:asciiTheme="minorHAnsi" w:hAnsiTheme="minorHAnsi" w:cstheme="minorHAnsi"/>
          <w:b/>
          <w:color w:val="auto"/>
          <w:sz w:val="22"/>
          <w:szCs w:val="22"/>
        </w:rPr>
      </w:pPr>
    </w:p>
    <w:p w:rsidR="00EE63C5" w:rsidRPr="00534A43" w:rsidRDefault="00EE63C5" w:rsidP="00EE63C5">
      <w:pPr>
        <w:pStyle w:val="p1"/>
        <w:rPr>
          <w:rFonts w:asciiTheme="minorHAnsi" w:hAnsiTheme="minorHAnsi" w:cstheme="minorHAnsi"/>
          <w:b/>
          <w:color w:val="auto"/>
          <w:sz w:val="22"/>
          <w:szCs w:val="22"/>
        </w:rPr>
      </w:pPr>
    </w:p>
    <w:p w:rsidR="00F33733" w:rsidRPr="00390C48" w:rsidRDefault="00F33733" w:rsidP="00F33733">
      <w:pPr>
        <w:pStyle w:val="p1"/>
        <w:numPr>
          <w:ilvl w:val="0"/>
          <w:numId w:val="1"/>
        </w:numPr>
        <w:rPr>
          <w:rStyle w:val="s1"/>
          <w:rFonts w:asciiTheme="minorHAnsi" w:hAnsiTheme="minorHAnsi" w:cstheme="minorHAnsi"/>
          <w:b/>
          <w:color w:val="auto"/>
          <w:sz w:val="22"/>
          <w:szCs w:val="22"/>
        </w:rPr>
      </w:pPr>
      <w:r w:rsidRPr="00390C48">
        <w:rPr>
          <w:rStyle w:val="s1"/>
          <w:rFonts w:asciiTheme="minorHAnsi" w:hAnsiTheme="minorHAnsi" w:cstheme="minorHAnsi"/>
          <w:b/>
          <w:color w:val="auto"/>
          <w:sz w:val="22"/>
          <w:szCs w:val="22"/>
        </w:rPr>
        <w:t>Career Ready</w:t>
      </w:r>
    </w:p>
    <w:p w:rsidR="00390C48" w:rsidRDefault="00F33733" w:rsidP="00EE63C5">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AS set out the work of the Career R</w:t>
      </w:r>
      <w:r w:rsidR="00EE63C5" w:rsidRPr="0010113A">
        <w:rPr>
          <w:rStyle w:val="s1"/>
          <w:rFonts w:asciiTheme="minorHAnsi" w:hAnsiTheme="minorHAnsi" w:cstheme="minorHAnsi"/>
          <w:color w:val="auto"/>
          <w:sz w:val="22"/>
          <w:szCs w:val="22"/>
        </w:rPr>
        <w:t>eady programme in Southend and Thurrock where businesses are going into schools to provide career advice and entrepreneurship skills</w:t>
      </w:r>
      <w:r>
        <w:rPr>
          <w:rStyle w:val="s1"/>
          <w:rFonts w:asciiTheme="minorHAnsi" w:hAnsiTheme="minorHAnsi" w:cstheme="minorHAnsi"/>
          <w:color w:val="auto"/>
          <w:sz w:val="22"/>
          <w:szCs w:val="22"/>
        </w:rPr>
        <w:t>. Basildon schools are also included in the project. The programme offers v</w:t>
      </w:r>
      <w:r w:rsidR="00EE63C5" w:rsidRPr="0010113A">
        <w:rPr>
          <w:rStyle w:val="s1"/>
          <w:rFonts w:asciiTheme="minorHAnsi" w:hAnsiTheme="minorHAnsi" w:cstheme="minorHAnsi"/>
          <w:color w:val="auto"/>
          <w:sz w:val="22"/>
          <w:szCs w:val="22"/>
        </w:rPr>
        <w:t>olunteering opportunity for businesses</w:t>
      </w:r>
      <w:r w:rsidR="00EE63C5" w:rsidRPr="0010113A">
        <w:rPr>
          <w:rStyle w:val="apple-converted-space"/>
          <w:rFonts w:asciiTheme="minorHAnsi" w:hAnsiTheme="minorHAnsi" w:cstheme="minorHAnsi"/>
          <w:color w:val="auto"/>
          <w:sz w:val="22"/>
          <w:szCs w:val="22"/>
        </w:rPr>
        <w:t> </w:t>
      </w:r>
      <w:r>
        <w:rPr>
          <w:rStyle w:val="apple-converted-space"/>
          <w:rFonts w:asciiTheme="minorHAnsi" w:hAnsiTheme="minorHAnsi" w:cstheme="minorHAnsi"/>
          <w:color w:val="auto"/>
          <w:sz w:val="22"/>
          <w:szCs w:val="22"/>
        </w:rPr>
        <w:t>and OSE were are asked to help</w:t>
      </w:r>
      <w:r w:rsidR="00EE63C5" w:rsidRPr="0010113A">
        <w:rPr>
          <w:rStyle w:val="s1"/>
          <w:rFonts w:asciiTheme="minorHAnsi" w:hAnsiTheme="minorHAnsi" w:cstheme="minorHAnsi"/>
          <w:color w:val="auto"/>
          <w:sz w:val="22"/>
          <w:szCs w:val="22"/>
        </w:rPr>
        <w:t xml:space="preserve"> get more volunteers</w:t>
      </w:r>
      <w:r>
        <w:rPr>
          <w:rStyle w:val="s1"/>
          <w:rFonts w:asciiTheme="minorHAnsi" w:hAnsiTheme="minorHAnsi" w:cstheme="minorHAnsi"/>
          <w:color w:val="auto"/>
          <w:sz w:val="22"/>
          <w:szCs w:val="22"/>
        </w:rPr>
        <w:t xml:space="preserve">. </w:t>
      </w:r>
      <w:r w:rsidR="00EE63C5" w:rsidRPr="0010113A">
        <w:rPr>
          <w:rStyle w:val="s1"/>
          <w:rFonts w:asciiTheme="minorHAnsi" w:hAnsiTheme="minorHAnsi" w:cstheme="minorHAnsi"/>
          <w:color w:val="auto"/>
          <w:sz w:val="22"/>
          <w:szCs w:val="22"/>
        </w:rPr>
        <w:t>TR</w:t>
      </w:r>
      <w:r w:rsidR="00390C48">
        <w:rPr>
          <w:rStyle w:val="s1"/>
          <w:rFonts w:asciiTheme="minorHAnsi" w:hAnsiTheme="minorHAnsi" w:cstheme="minorHAnsi"/>
          <w:color w:val="auto"/>
          <w:sz w:val="22"/>
          <w:szCs w:val="22"/>
        </w:rPr>
        <w:t xml:space="preserve"> said it is</w:t>
      </w:r>
      <w:r w:rsidR="00EE63C5" w:rsidRPr="0010113A">
        <w:rPr>
          <w:rStyle w:val="s1"/>
          <w:rFonts w:asciiTheme="minorHAnsi" w:hAnsiTheme="minorHAnsi" w:cstheme="minorHAnsi"/>
          <w:color w:val="auto"/>
          <w:sz w:val="22"/>
          <w:szCs w:val="22"/>
        </w:rPr>
        <w:t xml:space="preserve"> important to spread this offer to local networks</w:t>
      </w:r>
      <w:r>
        <w:rPr>
          <w:rStyle w:val="s1"/>
          <w:rFonts w:asciiTheme="minorHAnsi" w:hAnsiTheme="minorHAnsi" w:cstheme="minorHAnsi"/>
          <w:color w:val="auto"/>
          <w:sz w:val="22"/>
          <w:szCs w:val="22"/>
        </w:rPr>
        <w:t xml:space="preserve"> such as business boards. </w:t>
      </w:r>
      <w:r w:rsidR="00EE63C5" w:rsidRPr="0010113A">
        <w:rPr>
          <w:rStyle w:val="s1"/>
          <w:rFonts w:asciiTheme="minorHAnsi" w:hAnsiTheme="minorHAnsi" w:cstheme="minorHAnsi"/>
          <w:color w:val="auto"/>
          <w:sz w:val="22"/>
          <w:szCs w:val="22"/>
        </w:rPr>
        <w:t xml:space="preserve">TH </w:t>
      </w:r>
      <w:r>
        <w:rPr>
          <w:rStyle w:val="s1"/>
          <w:rFonts w:asciiTheme="minorHAnsi" w:hAnsiTheme="minorHAnsi" w:cstheme="minorHAnsi"/>
          <w:color w:val="auto"/>
          <w:sz w:val="22"/>
          <w:szCs w:val="22"/>
        </w:rPr>
        <w:t xml:space="preserve">said businesses </w:t>
      </w:r>
      <w:r w:rsidR="00EE63C5" w:rsidRPr="0010113A">
        <w:rPr>
          <w:rStyle w:val="s1"/>
          <w:rFonts w:asciiTheme="minorHAnsi" w:hAnsiTheme="minorHAnsi" w:cstheme="minorHAnsi"/>
          <w:color w:val="auto"/>
          <w:sz w:val="22"/>
          <w:szCs w:val="22"/>
        </w:rPr>
        <w:t>n</w:t>
      </w:r>
      <w:r>
        <w:rPr>
          <w:rStyle w:val="s1"/>
          <w:rFonts w:asciiTheme="minorHAnsi" w:hAnsiTheme="minorHAnsi" w:cstheme="minorHAnsi"/>
          <w:color w:val="auto"/>
          <w:sz w:val="22"/>
          <w:szCs w:val="22"/>
        </w:rPr>
        <w:t>eed to know</w:t>
      </w:r>
      <w:r w:rsidR="0008057F">
        <w:rPr>
          <w:rStyle w:val="s1"/>
          <w:rFonts w:asciiTheme="minorHAnsi" w:hAnsiTheme="minorHAnsi" w:cstheme="minorHAnsi"/>
          <w:color w:val="auto"/>
          <w:sz w:val="22"/>
          <w:szCs w:val="22"/>
        </w:rPr>
        <w:t xml:space="preserve"> what initiatives are available</w:t>
      </w:r>
      <w:r w:rsidR="00EE63C5" w:rsidRPr="0010113A">
        <w:rPr>
          <w:rStyle w:val="s1"/>
          <w:rFonts w:asciiTheme="minorHAnsi" w:hAnsiTheme="minorHAnsi" w:cstheme="minorHAnsi"/>
          <w:color w:val="auto"/>
          <w:sz w:val="22"/>
          <w:szCs w:val="22"/>
        </w:rPr>
        <w:t xml:space="preserve"> </w:t>
      </w:r>
      <w:r>
        <w:rPr>
          <w:rStyle w:val="s1"/>
          <w:rFonts w:asciiTheme="minorHAnsi" w:hAnsiTheme="minorHAnsi" w:cstheme="minorHAnsi"/>
          <w:color w:val="auto"/>
          <w:sz w:val="22"/>
          <w:szCs w:val="22"/>
        </w:rPr>
        <w:t xml:space="preserve">and the role of businesses, a </w:t>
      </w:r>
      <w:r w:rsidR="00EE63C5" w:rsidRPr="0010113A">
        <w:rPr>
          <w:rStyle w:val="s1"/>
          <w:rFonts w:asciiTheme="minorHAnsi" w:hAnsiTheme="minorHAnsi" w:cstheme="minorHAnsi"/>
          <w:color w:val="auto"/>
          <w:sz w:val="22"/>
          <w:szCs w:val="22"/>
        </w:rPr>
        <w:t>short brief</w:t>
      </w:r>
      <w:r>
        <w:rPr>
          <w:rStyle w:val="s1"/>
          <w:rFonts w:asciiTheme="minorHAnsi" w:hAnsiTheme="minorHAnsi" w:cstheme="minorHAnsi"/>
          <w:color w:val="auto"/>
          <w:sz w:val="22"/>
          <w:szCs w:val="22"/>
        </w:rPr>
        <w:t xml:space="preserve"> is needed to set this out. AS was asked if there were volunteers from particular </w:t>
      </w:r>
      <w:r w:rsidR="00390C48">
        <w:rPr>
          <w:rStyle w:val="s1"/>
          <w:rFonts w:asciiTheme="minorHAnsi" w:hAnsiTheme="minorHAnsi" w:cstheme="minorHAnsi"/>
          <w:color w:val="auto"/>
          <w:sz w:val="22"/>
          <w:szCs w:val="22"/>
        </w:rPr>
        <w:t>sectors</w:t>
      </w:r>
      <w:r>
        <w:rPr>
          <w:rStyle w:val="s1"/>
          <w:rFonts w:asciiTheme="minorHAnsi" w:hAnsiTheme="minorHAnsi" w:cstheme="minorHAnsi"/>
          <w:color w:val="auto"/>
          <w:sz w:val="22"/>
          <w:szCs w:val="22"/>
        </w:rPr>
        <w:t xml:space="preserve"> needed but AS said that all </w:t>
      </w:r>
      <w:r w:rsidR="00390C48">
        <w:rPr>
          <w:rStyle w:val="s1"/>
          <w:rFonts w:asciiTheme="minorHAnsi" w:hAnsiTheme="minorHAnsi" w:cstheme="minorHAnsi"/>
          <w:color w:val="auto"/>
          <w:sz w:val="22"/>
          <w:szCs w:val="22"/>
        </w:rPr>
        <w:t>sectors</w:t>
      </w:r>
      <w:r>
        <w:rPr>
          <w:rStyle w:val="s1"/>
          <w:rFonts w:asciiTheme="minorHAnsi" w:hAnsiTheme="minorHAnsi" w:cstheme="minorHAnsi"/>
          <w:color w:val="auto"/>
          <w:sz w:val="22"/>
          <w:szCs w:val="22"/>
        </w:rPr>
        <w:t xml:space="preserve"> were welcome and that there were</w:t>
      </w:r>
      <w:r w:rsidR="00EE63C5" w:rsidRPr="0010113A">
        <w:rPr>
          <w:rStyle w:val="s1"/>
          <w:rFonts w:asciiTheme="minorHAnsi" w:hAnsiTheme="minorHAnsi" w:cstheme="minorHAnsi"/>
          <w:color w:val="auto"/>
          <w:sz w:val="22"/>
          <w:szCs w:val="22"/>
        </w:rPr>
        <w:t xml:space="preserve"> no </w:t>
      </w:r>
      <w:r>
        <w:rPr>
          <w:rStyle w:val="s1"/>
          <w:rFonts w:asciiTheme="minorHAnsi" w:hAnsiTheme="minorHAnsi" w:cstheme="minorHAnsi"/>
          <w:color w:val="auto"/>
          <w:sz w:val="22"/>
          <w:szCs w:val="22"/>
        </w:rPr>
        <w:t>volunteers who are excess to their</w:t>
      </w:r>
      <w:r w:rsidR="00EE63C5" w:rsidRPr="0010113A">
        <w:rPr>
          <w:rStyle w:val="s1"/>
          <w:rFonts w:asciiTheme="minorHAnsi" w:hAnsiTheme="minorHAnsi" w:cstheme="minorHAnsi"/>
          <w:color w:val="auto"/>
          <w:sz w:val="22"/>
          <w:szCs w:val="22"/>
        </w:rPr>
        <w:t xml:space="preserve"> needs</w:t>
      </w:r>
      <w:r w:rsidR="00390C48">
        <w:rPr>
          <w:rStyle w:val="s1"/>
          <w:rFonts w:asciiTheme="minorHAnsi" w:hAnsiTheme="minorHAnsi" w:cstheme="minorHAnsi"/>
          <w:color w:val="auto"/>
          <w:sz w:val="22"/>
          <w:szCs w:val="22"/>
        </w:rPr>
        <w:t>.</w:t>
      </w:r>
    </w:p>
    <w:p w:rsidR="00EE63C5" w:rsidRPr="0010113A" w:rsidRDefault="00EE63C5" w:rsidP="00EE63C5">
      <w:pPr>
        <w:pStyle w:val="p1"/>
        <w:rPr>
          <w:rFonts w:asciiTheme="minorHAnsi" w:hAnsiTheme="minorHAnsi" w:cstheme="minorHAnsi"/>
          <w:color w:val="auto"/>
          <w:sz w:val="22"/>
          <w:szCs w:val="22"/>
        </w:rPr>
      </w:pPr>
      <w:r w:rsidRPr="0010113A">
        <w:rPr>
          <w:rStyle w:val="apple-converted-space"/>
          <w:rFonts w:asciiTheme="minorHAnsi" w:hAnsiTheme="minorHAnsi" w:cstheme="minorHAnsi"/>
          <w:color w:val="auto"/>
          <w:sz w:val="22"/>
          <w:szCs w:val="22"/>
        </w:rPr>
        <w:t> </w:t>
      </w:r>
    </w:p>
    <w:p w:rsidR="00EE63C5" w:rsidRPr="0010113A" w:rsidRDefault="00EE63C5" w:rsidP="00EE63C5">
      <w:pPr>
        <w:pStyle w:val="p1"/>
        <w:rPr>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 xml:space="preserve">LAH </w:t>
      </w:r>
      <w:r w:rsidR="00390C48">
        <w:rPr>
          <w:rStyle w:val="s1"/>
          <w:rFonts w:asciiTheme="minorHAnsi" w:hAnsiTheme="minorHAnsi" w:cstheme="minorHAnsi"/>
          <w:color w:val="auto"/>
          <w:sz w:val="22"/>
          <w:szCs w:val="22"/>
        </w:rPr>
        <w:t xml:space="preserve">mentioned </w:t>
      </w:r>
      <w:r w:rsidRPr="0010113A">
        <w:rPr>
          <w:rStyle w:val="s1"/>
          <w:rFonts w:asciiTheme="minorHAnsi" w:hAnsiTheme="minorHAnsi" w:cstheme="minorHAnsi"/>
          <w:color w:val="auto"/>
          <w:sz w:val="22"/>
          <w:szCs w:val="22"/>
        </w:rPr>
        <w:t>Basildon</w:t>
      </w:r>
      <w:r w:rsidR="00390C48">
        <w:rPr>
          <w:rStyle w:val="s1"/>
          <w:rFonts w:asciiTheme="minorHAnsi" w:hAnsiTheme="minorHAnsi" w:cstheme="minorHAnsi"/>
          <w:color w:val="auto"/>
          <w:sz w:val="22"/>
          <w:szCs w:val="22"/>
        </w:rPr>
        <w:t>’s intention to launch a new</w:t>
      </w:r>
      <w:r w:rsidRPr="0010113A">
        <w:rPr>
          <w:rStyle w:val="s1"/>
          <w:rFonts w:asciiTheme="minorHAnsi" w:hAnsiTheme="minorHAnsi" w:cstheme="minorHAnsi"/>
          <w:color w:val="auto"/>
          <w:sz w:val="22"/>
          <w:szCs w:val="22"/>
        </w:rPr>
        <w:t xml:space="preserve"> initiative</w:t>
      </w:r>
      <w:r w:rsidR="00390C48">
        <w:rPr>
          <w:rStyle w:val="s1"/>
          <w:rFonts w:asciiTheme="minorHAnsi" w:hAnsiTheme="minorHAnsi" w:cstheme="minorHAnsi"/>
          <w:color w:val="auto"/>
          <w:sz w:val="22"/>
          <w:szCs w:val="22"/>
        </w:rPr>
        <w:t>,</w:t>
      </w:r>
      <w:r w:rsidR="00411340">
        <w:rPr>
          <w:rStyle w:val="s1"/>
          <w:rFonts w:asciiTheme="minorHAnsi" w:hAnsiTheme="minorHAnsi" w:cstheme="minorHAnsi"/>
          <w:color w:val="auto"/>
          <w:sz w:val="22"/>
          <w:szCs w:val="22"/>
        </w:rPr>
        <w:t xml:space="preserve"> </w:t>
      </w:r>
      <w:r w:rsidR="00390C48">
        <w:rPr>
          <w:rStyle w:val="s1"/>
          <w:rFonts w:asciiTheme="minorHAnsi" w:hAnsiTheme="minorHAnsi" w:cstheme="minorHAnsi"/>
          <w:color w:val="auto"/>
          <w:sz w:val="22"/>
          <w:szCs w:val="22"/>
        </w:rPr>
        <w:t>Pathways to Success P</w:t>
      </w:r>
      <w:r w:rsidRPr="0010113A">
        <w:rPr>
          <w:rStyle w:val="s1"/>
          <w:rFonts w:asciiTheme="minorHAnsi" w:hAnsiTheme="minorHAnsi" w:cstheme="minorHAnsi"/>
          <w:color w:val="auto"/>
          <w:sz w:val="22"/>
          <w:szCs w:val="22"/>
        </w:rPr>
        <w:t>anel focus on businesses</w:t>
      </w:r>
      <w:r w:rsidRPr="0010113A">
        <w:rPr>
          <w:rStyle w:val="apple-converted-space"/>
          <w:rFonts w:asciiTheme="minorHAnsi" w:hAnsiTheme="minorHAnsi" w:cstheme="minorHAnsi"/>
          <w:color w:val="auto"/>
          <w:sz w:val="22"/>
          <w:szCs w:val="22"/>
        </w:rPr>
        <w:t> </w:t>
      </w:r>
      <w:r w:rsidR="00390C48">
        <w:rPr>
          <w:rStyle w:val="apple-converted-space"/>
          <w:rFonts w:asciiTheme="minorHAnsi" w:hAnsiTheme="minorHAnsi" w:cstheme="minorHAnsi"/>
          <w:color w:val="auto"/>
          <w:sz w:val="22"/>
          <w:szCs w:val="22"/>
        </w:rPr>
        <w:t>and would welcome the inclusion of Career Ready’s work</w:t>
      </w:r>
      <w:r w:rsidR="00411340">
        <w:rPr>
          <w:rStyle w:val="apple-converted-space"/>
          <w:rFonts w:asciiTheme="minorHAnsi" w:hAnsiTheme="minorHAnsi" w:cstheme="minorHAnsi"/>
          <w:color w:val="auto"/>
          <w:sz w:val="22"/>
          <w:szCs w:val="22"/>
        </w:rPr>
        <w:t>.</w:t>
      </w:r>
    </w:p>
    <w:p w:rsidR="00EE63C5" w:rsidRPr="0010113A" w:rsidRDefault="00EE63C5" w:rsidP="00EE63C5">
      <w:pPr>
        <w:pStyle w:val="p1"/>
        <w:rPr>
          <w:rFonts w:asciiTheme="minorHAnsi" w:hAnsiTheme="minorHAnsi" w:cstheme="minorHAnsi"/>
          <w:color w:val="auto"/>
          <w:sz w:val="22"/>
          <w:szCs w:val="22"/>
        </w:rPr>
      </w:pPr>
      <w:r w:rsidRPr="0010113A">
        <w:rPr>
          <w:rStyle w:val="s1"/>
          <w:rFonts w:asciiTheme="minorHAnsi" w:hAnsiTheme="minorHAnsi" w:cstheme="minorHAnsi"/>
          <w:color w:val="auto"/>
          <w:sz w:val="22"/>
          <w:szCs w:val="22"/>
        </w:rPr>
        <w:t xml:space="preserve">LC </w:t>
      </w:r>
      <w:r w:rsidR="00411340">
        <w:rPr>
          <w:rStyle w:val="s1"/>
          <w:rFonts w:asciiTheme="minorHAnsi" w:hAnsiTheme="minorHAnsi" w:cstheme="minorHAnsi"/>
          <w:color w:val="auto"/>
          <w:sz w:val="22"/>
          <w:szCs w:val="22"/>
        </w:rPr>
        <w:t xml:space="preserve">said </w:t>
      </w:r>
      <w:r w:rsidRPr="0010113A">
        <w:rPr>
          <w:rStyle w:val="s1"/>
          <w:rFonts w:asciiTheme="minorHAnsi" w:hAnsiTheme="minorHAnsi" w:cstheme="minorHAnsi"/>
          <w:color w:val="auto"/>
          <w:sz w:val="22"/>
          <w:szCs w:val="22"/>
        </w:rPr>
        <w:t xml:space="preserve">the challenge for parents is the choice of curriculum </w:t>
      </w:r>
      <w:r w:rsidR="00411340">
        <w:rPr>
          <w:rStyle w:val="s1"/>
          <w:rFonts w:asciiTheme="minorHAnsi" w:hAnsiTheme="minorHAnsi" w:cstheme="minorHAnsi"/>
          <w:color w:val="auto"/>
          <w:sz w:val="22"/>
          <w:szCs w:val="22"/>
        </w:rPr>
        <w:t xml:space="preserve">and </w:t>
      </w:r>
      <w:r w:rsidRPr="0010113A">
        <w:rPr>
          <w:rStyle w:val="s1"/>
          <w:rFonts w:asciiTheme="minorHAnsi" w:hAnsiTheme="minorHAnsi" w:cstheme="minorHAnsi"/>
          <w:color w:val="auto"/>
          <w:sz w:val="22"/>
          <w:szCs w:val="22"/>
        </w:rPr>
        <w:t>how do we influence that schools provide a curriculum aligned with employer needs</w:t>
      </w:r>
      <w:r w:rsidR="00411340">
        <w:rPr>
          <w:rStyle w:val="s1"/>
          <w:rFonts w:asciiTheme="minorHAnsi" w:hAnsiTheme="minorHAnsi" w:cstheme="minorHAnsi"/>
          <w:color w:val="auto"/>
          <w:sz w:val="22"/>
          <w:szCs w:val="22"/>
        </w:rPr>
        <w:t xml:space="preserve">. </w:t>
      </w:r>
      <w:r w:rsidR="00411340" w:rsidRPr="0010113A">
        <w:rPr>
          <w:rStyle w:val="s1"/>
          <w:rFonts w:asciiTheme="minorHAnsi" w:hAnsiTheme="minorHAnsi" w:cstheme="minorHAnsi"/>
          <w:color w:val="auto"/>
          <w:sz w:val="22"/>
          <w:szCs w:val="22"/>
        </w:rPr>
        <w:t>ME</w:t>
      </w:r>
      <w:r w:rsidR="00411340">
        <w:rPr>
          <w:rStyle w:val="s1"/>
          <w:rFonts w:asciiTheme="minorHAnsi" w:hAnsiTheme="minorHAnsi" w:cstheme="minorHAnsi"/>
          <w:color w:val="auto"/>
          <w:sz w:val="22"/>
          <w:szCs w:val="22"/>
        </w:rPr>
        <w:t xml:space="preserve"> said the </w:t>
      </w:r>
      <w:r w:rsidR="00390C48" w:rsidRPr="0010113A">
        <w:rPr>
          <w:rStyle w:val="s1"/>
          <w:rFonts w:asciiTheme="minorHAnsi" w:hAnsiTheme="minorHAnsi" w:cstheme="minorHAnsi"/>
          <w:color w:val="auto"/>
          <w:sz w:val="22"/>
          <w:szCs w:val="22"/>
        </w:rPr>
        <w:t>challenge</w:t>
      </w:r>
      <w:r w:rsidRPr="0010113A">
        <w:rPr>
          <w:rStyle w:val="s1"/>
          <w:rFonts w:asciiTheme="minorHAnsi" w:hAnsiTheme="minorHAnsi" w:cstheme="minorHAnsi"/>
          <w:color w:val="auto"/>
          <w:sz w:val="22"/>
          <w:szCs w:val="22"/>
        </w:rPr>
        <w:t xml:space="preserve"> is </w:t>
      </w:r>
      <w:r w:rsidR="00411340">
        <w:rPr>
          <w:rStyle w:val="s1"/>
          <w:rFonts w:asciiTheme="minorHAnsi" w:hAnsiTheme="minorHAnsi" w:cstheme="minorHAnsi"/>
          <w:color w:val="auto"/>
          <w:sz w:val="22"/>
          <w:szCs w:val="22"/>
        </w:rPr>
        <w:t xml:space="preserve">also </w:t>
      </w:r>
      <w:r w:rsidRPr="0010113A">
        <w:rPr>
          <w:rStyle w:val="s1"/>
          <w:rFonts w:asciiTheme="minorHAnsi" w:hAnsiTheme="minorHAnsi" w:cstheme="minorHAnsi"/>
          <w:color w:val="auto"/>
          <w:sz w:val="22"/>
          <w:szCs w:val="22"/>
        </w:rPr>
        <w:t xml:space="preserve">that many schools have 6 </w:t>
      </w:r>
      <w:r w:rsidR="00411340" w:rsidRPr="0010113A">
        <w:rPr>
          <w:rStyle w:val="s1"/>
          <w:rFonts w:asciiTheme="minorHAnsi" w:hAnsiTheme="minorHAnsi" w:cstheme="minorHAnsi"/>
          <w:color w:val="auto"/>
          <w:sz w:val="22"/>
          <w:szCs w:val="22"/>
        </w:rPr>
        <w:t>the</w:t>
      </w:r>
      <w:r w:rsidRPr="0010113A">
        <w:rPr>
          <w:rStyle w:val="s1"/>
          <w:rFonts w:asciiTheme="minorHAnsi" w:hAnsiTheme="minorHAnsi" w:cstheme="minorHAnsi"/>
          <w:color w:val="auto"/>
          <w:sz w:val="22"/>
          <w:szCs w:val="22"/>
        </w:rPr>
        <w:t xml:space="preserve"> form </w:t>
      </w:r>
      <w:r w:rsidR="00411340">
        <w:rPr>
          <w:rStyle w:val="s1"/>
          <w:rFonts w:asciiTheme="minorHAnsi" w:hAnsiTheme="minorHAnsi" w:cstheme="minorHAnsi"/>
          <w:color w:val="auto"/>
          <w:sz w:val="22"/>
          <w:szCs w:val="22"/>
        </w:rPr>
        <w:t>and wanting to recruit to their 6</w:t>
      </w:r>
      <w:r w:rsidR="00411340" w:rsidRPr="00411340">
        <w:rPr>
          <w:rStyle w:val="s1"/>
          <w:rFonts w:asciiTheme="minorHAnsi" w:hAnsiTheme="minorHAnsi" w:cstheme="minorHAnsi"/>
          <w:color w:val="auto"/>
          <w:sz w:val="22"/>
          <w:szCs w:val="22"/>
          <w:vertAlign w:val="superscript"/>
        </w:rPr>
        <w:t>th</w:t>
      </w:r>
      <w:r w:rsidR="00411340">
        <w:rPr>
          <w:rStyle w:val="s1"/>
          <w:rFonts w:asciiTheme="minorHAnsi" w:hAnsiTheme="minorHAnsi" w:cstheme="minorHAnsi"/>
          <w:color w:val="auto"/>
          <w:sz w:val="22"/>
          <w:szCs w:val="22"/>
        </w:rPr>
        <w:t xml:space="preserve"> form rather than offering all opportunities available. </w:t>
      </w:r>
    </w:p>
    <w:p w:rsidR="00EE63C5" w:rsidRPr="0010113A" w:rsidRDefault="00EE63C5" w:rsidP="00EE63C5">
      <w:pPr>
        <w:pStyle w:val="p2"/>
        <w:rPr>
          <w:rFonts w:asciiTheme="minorHAnsi" w:hAnsiTheme="minorHAnsi" w:cstheme="minorHAnsi"/>
          <w:color w:val="auto"/>
          <w:sz w:val="22"/>
          <w:szCs w:val="22"/>
        </w:rPr>
      </w:pPr>
    </w:p>
    <w:p w:rsidR="00EE63C5" w:rsidRPr="00411340" w:rsidRDefault="00EE63C5" w:rsidP="00411340">
      <w:pPr>
        <w:pStyle w:val="p1"/>
        <w:numPr>
          <w:ilvl w:val="0"/>
          <w:numId w:val="1"/>
        </w:numPr>
        <w:rPr>
          <w:rStyle w:val="s1"/>
          <w:rFonts w:asciiTheme="minorHAnsi" w:hAnsiTheme="minorHAnsi" w:cstheme="minorHAnsi"/>
          <w:b/>
          <w:color w:val="auto"/>
          <w:sz w:val="22"/>
          <w:szCs w:val="22"/>
        </w:rPr>
      </w:pPr>
      <w:r w:rsidRPr="00411340">
        <w:rPr>
          <w:rStyle w:val="s1"/>
          <w:rFonts w:asciiTheme="minorHAnsi" w:hAnsiTheme="minorHAnsi" w:cstheme="minorHAnsi"/>
          <w:b/>
          <w:color w:val="auto"/>
          <w:sz w:val="22"/>
          <w:szCs w:val="22"/>
        </w:rPr>
        <w:t>AOB</w:t>
      </w:r>
    </w:p>
    <w:p w:rsidR="00411340" w:rsidRDefault="00411340" w:rsidP="00EE63C5">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Requests from JL, LC and CH for OSE to support their HIF projects.</w:t>
      </w:r>
    </w:p>
    <w:p w:rsidR="00411340" w:rsidRPr="00411340" w:rsidRDefault="00411340" w:rsidP="00EE63C5">
      <w:pPr>
        <w:pStyle w:val="p1"/>
        <w:rPr>
          <w:rFonts w:asciiTheme="minorHAnsi" w:hAnsiTheme="minorHAnsi" w:cstheme="minorHAnsi"/>
          <w:b/>
          <w:color w:val="auto"/>
          <w:sz w:val="22"/>
          <w:szCs w:val="22"/>
        </w:rPr>
      </w:pPr>
      <w:r w:rsidRPr="00411340">
        <w:rPr>
          <w:rStyle w:val="s1"/>
          <w:rFonts w:asciiTheme="minorHAnsi" w:hAnsiTheme="minorHAnsi" w:cstheme="minorHAnsi"/>
          <w:b/>
          <w:color w:val="auto"/>
          <w:sz w:val="22"/>
          <w:szCs w:val="22"/>
        </w:rPr>
        <w:t>Action; Send draft to GE for completion and signature by Chair – LC, CH, JL</w:t>
      </w:r>
    </w:p>
    <w:p w:rsidR="00EE63C5" w:rsidRPr="00411340" w:rsidRDefault="00EE63C5" w:rsidP="00EE63C5">
      <w:pPr>
        <w:pStyle w:val="p2"/>
        <w:rPr>
          <w:rFonts w:asciiTheme="minorHAnsi" w:hAnsiTheme="minorHAnsi" w:cstheme="minorHAnsi"/>
          <w:b/>
          <w:color w:val="auto"/>
          <w:sz w:val="22"/>
          <w:szCs w:val="22"/>
        </w:rPr>
      </w:pPr>
    </w:p>
    <w:p w:rsidR="001F19C4" w:rsidRPr="00EE63C5" w:rsidRDefault="001F19C4" w:rsidP="00837478">
      <w:pPr>
        <w:pStyle w:val="p1"/>
        <w:rPr>
          <w:rStyle w:val="s1"/>
          <w:rFonts w:asciiTheme="minorHAnsi" w:hAnsiTheme="minorHAnsi" w:cstheme="minorHAnsi"/>
          <w:color w:val="auto"/>
          <w:sz w:val="22"/>
          <w:szCs w:val="22"/>
        </w:rPr>
      </w:pPr>
    </w:p>
    <w:p w:rsidR="00E66323" w:rsidRPr="00EE63C5" w:rsidRDefault="00B06049" w:rsidP="009E2A56">
      <w:pPr>
        <w:pStyle w:val="p1"/>
        <w:numPr>
          <w:ilvl w:val="0"/>
          <w:numId w:val="1"/>
        </w:numPr>
        <w:rPr>
          <w:rStyle w:val="s1"/>
          <w:rFonts w:asciiTheme="minorHAnsi" w:hAnsiTheme="minorHAnsi" w:cstheme="minorHAnsi"/>
          <w:b/>
          <w:color w:val="auto"/>
          <w:sz w:val="22"/>
          <w:szCs w:val="22"/>
        </w:rPr>
      </w:pPr>
      <w:r w:rsidRPr="00EE63C5">
        <w:rPr>
          <w:rStyle w:val="s1"/>
          <w:rFonts w:asciiTheme="minorHAnsi" w:hAnsiTheme="minorHAnsi" w:cstheme="minorHAnsi"/>
          <w:b/>
          <w:color w:val="auto"/>
          <w:sz w:val="22"/>
          <w:szCs w:val="22"/>
        </w:rPr>
        <w:t>Date and Venue of meeting</w:t>
      </w:r>
    </w:p>
    <w:p w:rsidR="00B06049" w:rsidRPr="00EE63C5" w:rsidRDefault="00B06049" w:rsidP="00B06049">
      <w:pPr>
        <w:pStyle w:val="p1"/>
        <w:ind w:left="720"/>
        <w:rPr>
          <w:rStyle w:val="s1"/>
          <w:rFonts w:asciiTheme="minorHAnsi" w:hAnsiTheme="minorHAnsi" w:cstheme="minorHAnsi"/>
          <w:color w:val="auto"/>
          <w:sz w:val="22"/>
          <w:szCs w:val="22"/>
        </w:rPr>
      </w:pPr>
    </w:p>
    <w:p w:rsidR="00837478" w:rsidRDefault="00B06049" w:rsidP="00293064">
      <w:pPr>
        <w:rPr>
          <w:rStyle w:val="s1"/>
          <w:rFonts w:asciiTheme="minorHAnsi" w:hAnsiTheme="minorHAnsi" w:cstheme="minorHAnsi"/>
          <w:sz w:val="22"/>
          <w:szCs w:val="22"/>
        </w:rPr>
      </w:pPr>
      <w:r w:rsidRPr="00EE63C5">
        <w:rPr>
          <w:rStyle w:val="s1"/>
          <w:rFonts w:asciiTheme="minorHAnsi" w:hAnsiTheme="minorHAnsi" w:cstheme="minorHAnsi"/>
          <w:sz w:val="22"/>
          <w:szCs w:val="22"/>
        </w:rPr>
        <w:t xml:space="preserve">Next meeting is on </w:t>
      </w: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Pr="00757192" w:rsidRDefault="00757192" w:rsidP="00757192">
      <w:pPr>
        <w:jc w:val="center"/>
        <w:rPr>
          <w:rStyle w:val="s1"/>
          <w:rFonts w:asciiTheme="minorHAnsi" w:hAnsiTheme="minorHAnsi" w:cstheme="minorHAnsi"/>
          <w:b/>
          <w:sz w:val="22"/>
          <w:szCs w:val="22"/>
        </w:rPr>
      </w:pPr>
      <w:r w:rsidRPr="00757192">
        <w:rPr>
          <w:rStyle w:val="s1"/>
          <w:rFonts w:asciiTheme="minorHAnsi" w:hAnsiTheme="minorHAnsi" w:cstheme="minorHAnsi"/>
          <w:b/>
          <w:sz w:val="22"/>
          <w:szCs w:val="22"/>
        </w:rPr>
        <w:t>ACTION LIST</w:t>
      </w: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p w:rsidR="004A3F81" w:rsidRDefault="004A3F81" w:rsidP="00293064">
      <w:pPr>
        <w:rPr>
          <w:rStyle w:val="s1"/>
          <w:rFonts w:asciiTheme="minorHAnsi" w:hAnsiTheme="minorHAnsi" w:cstheme="minorHAnsi"/>
          <w:sz w:val="22"/>
          <w:szCs w:val="22"/>
        </w:rPr>
      </w:pPr>
    </w:p>
    <w:tbl>
      <w:tblPr>
        <w:tblStyle w:val="TableGrid"/>
        <w:tblW w:w="9016" w:type="dxa"/>
        <w:tblLook w:val="04A0" w:firstRow="1" w:lastRow="0" w:firstColumn="1" w:lastColumn="0" w:noHBand="0" w:noVBand="1"/>
      </w:tblPr>
      <w:tblGrid>
        <w:gridCol w:w="6336"/>
        <w:gridCol w:w="1340"/>
        <w:gridCol w:w="1340"/>
      </w:tblGrid>
      <w:tr w:rsidR="00757192" w:rsidTr="00757192">
        <w:tc>
          <w:tcPr>
            <w:tcW w:w="6336" w:type="dxa"/>
          </w:tcPr>
          <w:p w:rsidR="00757192" w:rsidRPr="00DB3012" w:rsidRDefault="00757192" w:rsidP="00BB4DE9">
            <w:pPr>
              <w:pStyle w:val="Default"/>
              <w:rPr>
                <w:rFonts w:asciiTheme="minorHAnsi" w:hAnsiTheme="minorHAnsi" w:cstheme="minorHAnsi"/>
                <w:b/>
                <w:color w:val="auto"/>
                <w:sz w:val="22"/>
                <w:szCs w:val="22"/>
              </w:rPr>
            </w:pPr>
            <w:r>
              <w:rPr>
                <w:rFonts w:asciiTheme="minorHAnsi" w:hAnsiTheme="minorHAnsi" w:cstheme="minorHAnsi"/>
                <w:b/>
                <w:color w:val="auto"/>
                <w:sz w:val="22"/>
                <w:szCs w:val="22"/>
              </w:rPr>
              <w:t>Action</w:t>
            </w:r>
          </w:p>
        </w:tc>
        <w:tc>
          <w:tcPr>
            <w:tcW w:w="1340" w:type="dxa"/>
          </w:tcPr>
          <w:p w:rsidR="00757192" w:rsidRDefault="00757192" w:rsidP="00293064">
            <w:pPr>
              <w:rPr>
                <w:rFonts w:asciiTheme="minorHAnsi" w:hAnsiTheme="minorHAnsi" w:cstheme="minorHAnsi"/>
                <w:sz w:val="22"/>
                <w:szCs w:val="22"/>
              </w:rPr>
            </w:pPr>
            <w:r>
              <w:rPr>
                <w:rFonts w:asciiTheme="minorHAnsi" w:hAnsiTheme="minorHAnsi" w:cstheme="minorHAnsi"/>
                <w:sz w:val="22"/>
                <w:szCs w:val="22"/>
              </w:rPr>
              <w:t>Whom</w:t>
            </w:r>
          </w:p>
        </w:tc>
        <w:tc>
          <w:tcPr>
            <w:tcW w:w="1340" w:type="dxa"/>
          </w:tcPr>
          <w:p w:rsidR="00757192" w:rsidRDefault="00757192" w:rsidP="00293064">
            <w:pPr>
              <w:rPr>
                <w:rFonts w:asciiTheme="minorHAnsi" w:hAnsiTheme="minorHAnsi" w:cstheme="minorHAnsi"/>
                <w:sz w:val="22"/>
                <w:szCs w:val="22"/>
              </w:rPr>
            </w:pPr>
            <w:r>
              <w:rPr>
                <w:rFonts w:asciiTheme="minorHAnsi" w:hAnsiTheme="minorHAnsi" w:cstheme="minorHAnsi"/>
                <w:sz w:val="22"/>
                <w:szCs w:val="22"/>
              </w:rPr>
              <w:t>Status</w:t>
            </w:r>
          </w:p>
        </w:tc>
      </w:tr>
      <w:tr w:rsidR="00757192" w:rsidRPr="00757192" w:rsidTr="00757192">
        <w:tc>
          <w:tcPr>
            <w:tcW w:w="6336" w:type="dxa"/>
          </w:tcPr>
          <w:p w:rsidR="00757192" w:rsidRPr="00757192" w:rsidRDefault="00757192" w:rsidP="00BB4DE9">
            <w:pPr>
              <w:pStyle w:val="Default"/>
              <w:rPr>
                <w:rFonts w:asciiTheme="minorHAnsi" w:hAnsiTheme="minorHAnsi" w:cstheme="minorHAnsi"/>
                <w:color w:val="auto"/>
                <w:sz w:val="22"/>
                <w:szCs w:val="22"/>
              </w:rPr>
            </w:pPr>
            <w:r w:rsidRPr="00757192">
              <w:rPr>
                <w:rFonts w:asciiTheme="minorHAnsi" w:hAnsiTheme="minorHAnsi" w:cstheme="minorHAnsi"/>
                <w:color w:val="auto"/>
                <w:sz w:val="22"/>
                <w:szCs w:val="22"/>
              </w:rPr>
              <w:t>An action was agreed to draft a letter to SE LEP Chair confirm OSE role and commit</w:t>
            </w:r>
            <w:r>
              <w:rPr>
                <w:rFonts w:asciiTheme="minorHAnsi" w:hAnsiTheme="minorHAnsi" w:cstheme="minorHAnsi"/>
                <w:color w:val="auto"/>
                <w:sz w:val="22"/>
                <w:szCs w:val="22"/>
              </w:rPr>
              <w:t xml:space="preserve">ment to monitor the LGF spend </w:t>
            </w:r>
            <w:r w:rsidRPr="00757192">
              <w:rPr>
                <w:rFonts w:asciiTheme="minorHAnsi" w:hAnsiTheme="minorHAnsi" w:cstheme="minorHAnsi"/>
                <w:color w:val="auto"/>
                <w:sz w:val="22"/>
                <w:szCs w:val="22"/>
              </w:rPr>
              <w:t xml:space="preserve"> </w:t>
            </w:r>
          </w:p>
          <w:p w:rsidR="00757192" w:rsidRPr="00757192" w:rsidRDefault="00757192" w:rsidP="00BB4DE9">
            <w:pPr>
              <w:pStyle w:val="Default"/>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Fonts w:asciiTheme="minorHAnsi" w:hAnsiTheme="minorHAnsi" w:cstheme="minorHAnsi"/>
                <w:sz w:val="22"/>
                <w:szCs w:val="22"/>
              </w:rPr>
              <w:t>GE</w:t>
            </w:r>
            <w:r>
              <w:rPr>
                <w:rFonts w:asciiTheme="minorHAnsi" w:hAnsiTheme="minorHAnsi" w:cstheme="minorHAnsi"/>
                <w:sz w:val="22"/>
                <w:szCs w:val="22"/>
              </w:rPr>
              <w:t>/KW</w:t>
            </w:r>
          </w:p>
        </w:tc>
        <w:tc>
          <w:tcPr>
            <w:tcW w:w="1340" w:type="dxa"/>
          </w:tcPr>
          <w:p w:rsidR="00757192" w:rsidRPr="00757192" w:rsidRDefault="001424AA" w:rsidP="00293064">
            <w:pPr>
              <w:rPr>
                <w:rFonts w:asciiTheme="minorHAnsi" w:hAnsiTheme="minorHAnsi" w:cstheme="minorHAnsi"/>
                <w:sz w:val="22"/>
                <w:szCs w:val="22"/>
              </w:rPr>
            </w:pPr>
            <w:r>
              <w:rPr>
                <w:rFonts w:asciiTheme="minorHAnsi" w:hAnsiTheme="minorHAnsi" w:cstheme="minorHAnsi"/>
                <w:sz w:val="22"/>
                <w:szCs w:val="22"/>
              </w:rPr>
              <w:t>done</w:t>
            </w:r>
          </w:p>
        </w:tc>
      </w:tr>
      <w:tr w:rsidR="00757192" w:rsidRPr="00757192" w:rsidTr="00757192">
        <w:tc>
          <w:tcPr>
            <w:tcW w:w="6336" w:type="dxa"/>
          </w:tcPr>
          <w:p w:rsidR="00757192" w:rsidRDefault="00757192" w:rsidP="007571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L</w:t>
            </w:r>
            <w:r w:rsidRPr="00757192">
              <w:rPr>
                <w:rFonts w:asciiTheme="minorHAnsi" w:hAnsiTheme="minorHAnsi" w:cstheme="minorHAnsi"/>
                <w:color w:val="auto"/>
                <w:sz w:val="22"/>
                <w:szCs w:val="22"/>
              </w:rPr>
              <w:t xml:space="preserve">iaise with the SE LEP new Communication Officer to ensure OSE agendas, minutes and projects were prominent on SE LEP website. </w:t>
            </w:r>
          </w:p>
          <w:p w:rsidR="00757192" w:rsidRPr="00757192" w:rsidRDefault="00757192" w:rsidP="00757192">
            <w:pPr>
              <w:pStyle w:val="Default"/>
              <w:rPr>
                <w:rFonts w:asciiTheme="minorHAnsi" w:hAnsiTheme="minorHAnsi" w:cstheme="minorHAnsi"/>
                <w:color w:val="auto"/>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Fonts w:asciiTheme="minorHAnsi" w:hAnsiTheme="minorHAnsi" w:cstheme="minorHAnsi"/>
                <w:sz w:val="22"/>
                <w:szCs w:val="22"/>
              </w:rPr>
              <w:t>IL</w:t>
            </w:r>
          </w:p>
        </w:tc>
        <w:tc>
          <w:tcPr>
            <w:tcW w:w="1340" w:type="dxa"/>
          </w:tcPr>
          <w:p w:rsidR="00757192" w:rsidRPr="00757192" w:rsidRDefault="001424AA" w:rsidP="00293064">
            <w:pPr>
              <w:rPr>
                <w:rFonts w:asciiTheme="minorHAnsi" w:hAnsiTheme="minorHAnsi" w:cstheme="minorHAnsi"/>
                <w:sz w:val="22"/>
                <w:szCs w:val="22"/>
              </w:rPr>
            </w:pPr>
            <w:r>
              <w:rPr>
                <w:rFonts w:asciiTheme="minorHAnsi" w:hAnsiTheme="minorHAnsi" w:cstheme="minorHAnsi"/>
                <w:sz w:val="22"/>
                <w:szCs w:val="22"/>
              </w:rPr>
              <w:t>IN PROGRESS</w:t>
            </w:r>
          </w:p>
        </w:tc>
      </w:tr>
      <w:tr w:rsidR="00757192" w:rsidRPr="00757192" w:rsidTr="00757192">
        <w:tc>
          <w:tcPr>
            <w:tcW w:w="6336" w:type="dxa"/>
          </w:tcPr>
          <w:p w:rsidR="00757192" w:rsidRPr="00757192" w:rsidRDefault="00757192" w:rsidP="00BF24EA">
            <w:pPr>
              <w:pStyle w:val="p1"/>
              <w:rPr>
                <w:rStyle w:val="s1"/>
                <w:rFonts w:asciiTheme="minorHAnsi" w:hAnsiTheme="minorHAnsi" w:cstheme="minorHAnsi"/>
                <w:color w:val="auto"/>
                <w:sz w:val="22"/>
                <w:szCs w:val="22"/>
              </w:rPr>
            </w:pPr>
            <w:r>
              <w:rPr>
                <w:rStyle w:val="s1"/>
                <w:rFonts w:asciiTheme="minorHAnsi" w:hAnsiTheme="minorHAnsi" w:cstheme="minorHAnsi"/>
                <w:color w:val="auto"/>
                <w:sz w:val="22"/>
                <w:szCs w:val="22"/>
              </w:rPr>
              <w:t>S</w:t>
            </w:r>
            <w:r w:rsidRPr="00757192">
              <w:rPr>
                <w:rStyle w:val="s1"/>
                <w:rFonts w:asciiTheme="minorHAnsi" w:hAnsiTheme="minorHAnsi" w:cstheme="minorHAnsi"/>
                <w:color w:val="auto"/>
                <w:sz w:val="22"/>
                <w:szCs w:val="22"/>
              </w:rPr>
              <w:t>end a list of SE LEP working groups</w:t>
            </w:r>
          </w:p>
          <w:p w:rsidR="00757192" w:rsidRPr="00757192" w:rsidRDefault="00757192" w:rsidP="00293064">
            <w:pPr>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Style w:val="s1"/>
                <w:rFonts w:asciiTheme="minorHAnsi" w:hAnsiTheme="minorHAnsi" w:cstheme="minorHAnsi"/>
                <w:sz w:val="22"/>
                <w:szCs w:val="22"/>
              </w:rPr>
              <w:t>RM</w:t>
            </w:r>
          </w:p>
        </w:tc>
        <w:tc>
          <w:tcPr>
            <w:tcW w:w="1340" w:type="dxa"/>
          </w:tcPr>
          <w:p w:rsidR="00757192" w:rsidRPr="00757192" w:rsidRDefault="001424AA" w:rsidP="00293064">
            <w:pPr>
              <w:rPr>
                <w:rFonts w:asciiTheme="minorHAnsi" w:hAnsiTheme="minorHAnsi" w:cstheme="minorHAnsi"/>
                <w:sz w:val="22"/>
                <w:szCs w:val="22"/>
              </w:rPr>
            </w:pPr>
            <w:r>
              <w:rPr>
                <w:rFonts w:asciiTheme="minorHAnsi" w:hAnsiTheme="minorHAnsi" w:cstheme="minorHAnsi"/>
                <w:sz w:val="22"/>
                <w:szCs w:val="22"/>
              </w:rPr>
              <w:t>DONE</w:t>
            </w:r>
          </w:p>
        </w:tc>
      </w:tr>
      <w:tr w:rsidR="00757192" w:rsidRPr="00757192" w:rsidTr="00757192">
        <w:tc>
          <w:tcPr>
            <w:tcW w:w="6336" w:type="dxa"/>
          </w:tcPr>
          <w:p w:rsidR="00757192" w:rsidRPr="00757192" w:rsidRDefault="00757192" w:rsidP="00BF24EA">
            <w:pPr>
              <w:pStyle w:val="p1"/>
              <w:rPr>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 xml:space="preserve"> Present the report going to Accountability Board at the next OSE board, setting out the position of projects across SE LEP  </w:t>
            </w:r>
          </w:p>
          <w:p w:rsidR="00757192" w:rsidRPr="00757192" w:rsidRDefault="00757192" w:rsidP="00BF24EA">
            <w:pPr>
              <w:pStyle w:val="p2"/>
              <w:rPr>
                <w:rFonts w:asciiTheme="minorHAnsi" w:hAnsiTheme="minorHAnsi" w:cstheme="minorHAnsi"/>
                <w:color w:val="auto"/>
                <w:sz w:val="22"/>
                <w:szCs w:val="22"/>
              </w:rPr>
            </w:pPr>
          </w:p>
          <w:p w:rsidR="00757192" w:rsidRPr="00757192" w:rsidRDefault="00757192" w:rsidP="00293064">
            <w:pPr>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Pr>
                <w:rFonts w:asciiTheme="minorHAnsi" w:hAnsiTheme="minorHAnsi" w:cstheme="minorHAnsi"/>
                <w:sz w:val="22"/>
                <w:szCs w:val="22"/>
              </w:rPr>
              <w:t>IL</w:t>
            </w:r>
          </w:p>
        </w:tc>
        <w:tc>
          <w:tcPr>
            <w:tcW w:w="1340" w:type="dxa"/>
          </w:tcPr>
          <w:p w:rsidR="00757192" w:rsidRPr="00757192" w:rsidRDefault="001424AA" w:rsidP="00293064">
            <w:pPr>
              <w:rPr>
                <w:rFonts w:asciiTheme="minorHAnsi" w:hAnsiTheme="minorHAnsi" w:cstheme="minorHAnsi"/>
                <w:sz w:val="22"/>
                <w:szCs w:val="22"/>
              </w:rPr>
            </w:pPr>
            <w:r>
              <w:rPr>
                <w:rFonts w:asciiTheme="minorHAnsi" w:hAnsiTheme="minorHAnsi" w:cstheme="minorHAnsi"/>
                <w:sz w:val="22"/>
                <w:szCs w:val="22"/>
              </w:rPr>
              <w:t>IN PROGRESS</w:t>
            </w:r>
          </w:p>
        </w:tc>
      </w:tr>
      <w:tr w:rsidR="00757192" w:rsidRPr="00757192" w:rsidTr="00757192">
        <w:tc>
          <w:tcPr>
            <w:tcW w:w="6336" w:type="dxa"/>
          </w:tcPr>
          <w:p w:rsidR="00757192" w:rsidRDefault="00757192" w:rsidP="00BF24EA">
            <w:pPr>
              <w:pStyle w:val="Default"/>
              <w:rPr>
                <w:rFonts w:asciiTheme="minorHAnsi" w:hAnsiTheme="minorHAnsi" w:cstheme="minorHAnsi"/>
                <w:color w:val="auto"/>
                <w:sz w:val="22"/>
                <w:szCs w:val="22"/>
              </w:rPr>
            </w:pPr>
            <w:r w:rsidRPr="00757192">
              <w:rPr>
                <w:rFonts w:asciiTheme="minorHAnsi" w:hAnsiTheme="minorHAnsi" w:cstheme="minorHAnsi"/>
                <w:color w:val="auto"/>
                <w:sz w:val="22"/>
                <w:szCs w:val="22"/>
              </w:rPr>
              <w:t>Circulate project pipe line and SE LEP Declaration</w:t>
            </w:r>
            <w:r>
              <w:rPr>
                <w:rFonts w:asciiTheme="minorHAnsi" w:hAnsiTheme="minorHAnsi" w:cstheme="minorHAnsi"/>
                <w:color w:val="auto"/>
                <w:sz w:val="22"/>
                <w:szCs w:val="22"/>
              </w:rPr>
              <w:t xml:space="preserve"> of interest proforma </w:t>
            </w:r>
          </w:p>
          <w:p w:rsidR="00266174" w:rsidRPr="00757192" w:rsidRDefault="00266174" w:rsidP="00BF24EA">
            <w:pPr>
              <w:pStyle w:val="Default"/>
              <w:rPr>
                <w:rFonts w:asciiTheme="minorHAnsi" w:hAnsiTheme="minorHAnsi" w:cstheme="minorHAnsi"/>
                <w:color w:val="auto"/>
                <w:sz w:val="22"/>
                <w:szCs w:val="22"/>
              </w:rPr>
            </w:pPr>
            <w:r>
              <w:rPr>
                <w:rFonts w:asciiTheme="minorHAnsi" w:hAnsiTheme="minorHAnsi" w:cstheme="minorHAnsi"/>
                <w:color w:val="auto"/>
                <w:sz w:val="22"/>
                <w:szCs w:val="22"/>
              </w:rPr>
              <w:t>Getting feedback from private sector of their planned growth projects.</w:t>
            </w:r>
          </w:p>
          <w:p w:rsidR="00757192" w:rsidRPr="00757192" w:rsidRDefault="00757192" w:rsidP="00293064">
            <w:pPr>
              <w:rPr>
                <w:rFonts w:asciiTheme="minorHAnsi" w:hAnsiTheme="minorHAnsi" w:cstheme="minorHAnsi"/>
                <w:sz w:val="22"/>
                <w:szCs w:val="22"/>
              </w:rPr>
            </w:pPr>
          </w:p>
        </w:tc>
        <w:tc>
          <w:tcPr>
            <w:tcW w:w="1340" w:type="dxa"/>
          </w:tcPr>
          <w:p w:rsidR="00757192" w:rsidRDefault="00757192" w:rsidP="00293064">
            <w:pPr>
              <w:rPr>
                <w:rFonts w:asciiTheme="minorHAnsi" w:hAnsiTheme="minorHAnsi" w:cstheme="minorHAnsi"/>
                <w:sz w:val="22"/>
                <w:szCs w:val="22"/>
              </w:rPr>
            </w:pPr>
            <w:r w:rsidRPr="00757192">
              <w:rPr>
                <w:rFonts w:asciiTheme="minorHAnsi" w:hAnsiTheme="minorHAnsi" w:cstheme="minorHAnsi"/>
                <w:sz w:val="22"/>
                <w:szCs w:val="22"/>
              </w:rPr>
              <w:t>TR</w:t>
            </w:r>
          </w:p>
          <w:p w:rsidR="00266174" w:rsidRDefault="00266174" w:rsidP="00293064">
            <w:pPr>
              <w:rPr>
                <w:rFonts w:asciiTheme="minorHAnsi" w:hAnsiTheme="minorHAnsi" w:cstheme="minorHAnsi"/>
                <w:sz w:val="22"/>
                <w:szCs w:val="22"/>
              </w:rPr>
            </w:pPr>
          </w:p>
          <w:p w:rsidR="00266174" w:rsidRDefault="00266174" w:rsidP="00293064">
            <w:pPr>
              <w:rPr>
                <w:rFonts w:asciiTheme="minorHAnsi" w:hAnsiTheme="minorHAnsi" w:cstheme="minorHAnsi"/>
                <w:sz w:val="22"/>
                <w:szCs w:val="22"/>
              </w:rPr>
            </w:pPr>
          </w:p>
          <w:p w:rsidR="00266174" w:rsidRPr="00757192" w:rsidRDefault="00266174" w:rsidP="00293064">
            <w:pPr>
              <w:rPr>
                <w:rFonts w:asciiTheme="minorHAnsi" w:hAnsiTheme="minorHAnsi" w:cstheme="minorHAnsi"/>
                <w:sz w:val="22"/>
                <w:szCs w:val="22"/>
              </w:rPr>
            </w:pPr>
            <w:r>
              <w:rPr>
                <w:rFonts w:asciiTheme="minorHAnsi" w:hAnsiTheme="minorHAnsi" w:cstheme="minorHAnsi"/>
                <w:sz w:val="22"/>
                <w:szCs w:val="22"/>
              </w:rPr>
              <w:t>EDMs</w:t>
            </w:r>
          </w:p>
        </w:tc>
        <w:tc>
          <w:tcPr>
            <w:tcW w:w="1340" w:type="dxa"/>
          </w:tcPr>
          <w:p w:rsidR="00757192" w:rsidRPr="00757192" w:rsidRDefault="00757192" w:rsidP="00293064">
            <w:pPr>
              <w:rPr>
                <w:rFonts w:asciiTheme="minorHAnsi" w:hAnsiTheme="minorHAnsi" w:cstheme="minorHAnsi"/>
                <w:sz w:val="22"/>
                <w:szCs w:val="22"/>
              </w:rPr>
            </w:pPr>
          </w:p>
        </w:tc>
      </w:tr>
      <w:tr w:rsidR="00447223" w:rsidRPr="00757192" w:rsidTr="00757192">
        <w:tc>
          <w:tcPr>
            <w:tcW w:w="6336" w:type="dxa"/>
          </w:tcPr>
          <w:p w:rsidR="00447223" w:rsidRPr="00447223" w:rsidRDefault="00447223" w:rsidP="00447223">
            <w:pPr>
              <w:pStyle w:val="p2"/>
              <w:rPr>
                <w:rFonts w:asciiTheme="minorHAnsi" w:hAnsiTheme="minorHAnsi" w:cstheme="minorHAnsi"/>
                <w:color w:val="auto"/>
                <w:sz w:val="22"/>
                <w:szCs w:val="22"/>
              </w:rPr>
            </w:pPr>
            <w:r w:rsidRPr="00447223">
              <w:rPr>
                <w:rFonts w:asciiTheme="minorHAnsi" w:hAnsiTheme="minorHAnsi" w:cstheme="minorHAnsi"/>
                <w:color w:val="auto"/>
                <w:sz w:val="22"/>
                <w:szCs w:val="22"/>
              </w:rPr>
              <w:t>Alister Southgate to draft a response</w:t>
            </w:r>
            <w:r w:rsidR="001424AA">
              <w:rPr>
                <w:rFonts w:asciiTheme="minorHAnsi" w:hAnsiTheme="minorHAnsi" w:cstheme="minorHAnsi"/>
                <w:color w:val="auto"/>
                <w:sz w:val="22"/>
                <w:szCs w:val="22"/>
              </w:rPr>
              <w:t xml:space="preserve"> to the TfL strategy</w:t>
            </w:r>
            <w:r w:rsidRPr="00447223">
              <w:rPr>
                <w:rFonts w:asciiTheme="minorHAnsi" w:hAnsiTheme="minorHAnsi" w:cstheme="minorHAnsi"/>
                <w:color w:val="auto"/>
                <w:sz w:val="22"/>
                <w:szCs w:val="22"/>
              </w:rPr>
              <w:t xml:space="preserve"> </w:t>
            </w:r>
          </w:p>
          <w:p w:rsidR="00447223" w:rsidRPr="00447223" w:rsidRDefault="00447223" w:rsidP="00BF24EA">
            <w:pPr>
              <w:pStyle w:val="Default"/>
              <w:rPr>
                <w:rFonts w:asciiTheme="minorHAnsi" w:hAnsiTheme="minorHAnsi" w:cstheme="minorHAnsi"/>
                <w:color w:val="auto"/>
                <w:sz w:val="22"/>
                <w:szCs w:val="22"/>
              </w:rPr>
            </w:pPr>
          </w:p>
        </w:tc>
        <w:tc>
          <w:tcPr>
            <w:tcW w:w="1340" w:type="dxa"/>
          </w:tcPr>
          <w:p w:rsidR="00447223" w:rsidRPr="00447223" w:rsidRDefault="00447223" w:rsidP="00447223">
            <w:pPr>
              <w:jc w:val="both"/>
              <w:rPr>
                <w:rFonts w:asciiTheme="minorHAnsi" w:hAnsiTheme="minorHAnsi" w:cstheme="minorHAnsi"/>
                <w:sz w:val="22"/>
                <w:szCs w:val="22"/>
              </w:rPr>
            </w:pPr>
            <w:r w:rsidRPr="00447223">
              <w:rPr>
                <w:rFonts w:asciiTheme="minorHAnsi" w:hAnsiTheme="minorHAnsi" w:cstheme="minorHAnsi"/>
                <w:sz w:val="22"/>
                <w:szCs w:val="22"/>
              </w:rPr>
              <w:t>IL</w:t>
            </w:r>
          </w:p>
        </w:tc>
        <w:tc>
          <w:tcPr>
            <w:tcW w:w="1340" w:type="dxa"/>
          </w:tcPr>
          <w:p w:rsidR="00447223" w:rsidRPr="00757192" w:rsidRDefault="00447223" w:rsidP="00293064">
            <w:pPr>
              <w:rPr>
                <w:rFonts w:asciiTheme="minorHAnsi" w:hAnsiTheme="minorHAnsi" w:cstheme="minorHAnsi"/>
                <w:sz w:val="22"/>
                <w:szCs w:val="22"/>
              </w:rPr>
            </w:pPr>
          </w:p>
        </w:tc>
      </w:tr>
      <w:tr w:rsidR="00757192" w:rsidRPr="00757192" w:rsidTr="00757192">
        <w:tc>
          <w:tcPr>
            <w:tcW w:w="6336" w:type="dxa"/>
          </w:tcPr>
          <w:p w:rsidR="00757192" w:rsidRPr="00757192" w:rsidRDefault="00757192" w:rsidP="00BF24EA">
            <w:pPr>
              <w:pStyle w:val="p1"/>
              <w:rPr>
                <w:rStyle w:val="s1"/>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Circulate the</w:t>
            </w:r>
            <w:r>
              <w:rPr>
                <w:rStyle w:val="s1"/>
                <w:rFonts w:asciiTheme="minorHAnsi" w:hAnsiTheme="minorHAnsi" w:cstheme="minorHAnsi"/>
                <w:color w:val="auto"/>
                <w:sz w:val="22"/>
                <w:szCs w:val="22"/>
              </w:rPr>
              <w:t xml:space="preserve"> Project Pipeline to the Board </w:t>
            </w:r>
            <w:r w:rsidRPr="00757192">
              <w:rPr>
                <w:rStyle w:val="s1"/>
                <w:rFonts w:asciiTheme="minorHAnsi" w:hAnsiTheme="minorHAnsi" w:cstheme="minorHAnsi"/>
                <w:color w:val="auto"/>
                <w:sz w:val="22"/>
                <w:szCs w:val="22"/>
              </w:rPr>
              <w:t xml:space="preserve"> </w:t>
            </w:r>
          </w:p>
          <w:p w:rsidR="00757192" w:rsidRPr="00757192" w:rsidRDefault="00757192" w:rsidP="00293064">
            <w:pPr>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Style w:val="s1"/>
                <w:rFonts w:asciiTheme="minorHAnsi" w:hAnsiTheme="minorHAnsi" w:cstheme="minorHAnsi"/>
                <w:sz w:val="22"/>
                <w:szCs w:val="22"/>
              </w:rPr>
              <w:t>TR</w:t>
            </w:r>
          </w:p>
        </w:tc>
        <w:tc>
          <w:tcPr>
            <w:tcW w:w="1340" w:type="dxa"/>
          </w:tcPr>
          <w:p w:rsidR="00757192" w:rsidRPr="00757192" w:rsidRDefault="00757192" w:rsidP="00293064">
            <w:pPr>
              <w:rPr>
                <w:rFonts w:asciiTheme="minorHAnsi" w:hAnsiTheme="minorHAnsi" w:cstheme="minorHAnsi"/>
                <w:sz w:val="22"/>
                <w:szCs w:val="22"/>
              </w:rPr>
            </w:pPr>
          </w:p>
        </w:tc>
      </w:tr>
      <w:tr w:rsidR="00757192" w:rsidRPr="00757192" w:rsidTr="00757192">
        <w:tc>
          <w:tcPr>
            <w:tcW w:w="6336" w:type="dxa"/>
          </w:tcPr>
          <w:p w:rsidR="00757192" w:rsidRPr="00757192" w:rsidRDefault="00757192" w:rsidP="00BF24EA">
            <w:pPr>
              <w:pStyle w:val="p2"/>
              <w:rPr>
                <w:rFonts w:asciiTheme="minorHAnsi" w:hAnsiTheme="minorHAnsi" w:cstheme="minorHAnsi"/>
                <w:color w:val="auto"/>
                <w:sz w:val="22"/>
                <w:szCs w:val="22"/>
              </w:rPr>
            </w:pPr>
            <w:r>
              <w:rPr>
                <w:rFonts w:asciiTheme="minorHAnsi" w:hAnsiTheme="minorHAnsi" w:cstheme="minorHAnsi"/>
                <w:color w:val="auto"/>
                <w:sz w:val="22"/>
                <w:szCs w:val="22"/>
              </w:rPr>
              <w:t>R</w:t>
            </w:r>
            <w:r w:rsidRPr="00757192">
              <w:rPr>
                <w:rFonts w:asciiTheme="minorHAnsi" w:hAnsiTheme="minorHAnsi" w:cstheme="minorHAnsi"/>
                <w:color w:val="auto"/>
                <w:sz w:val="22"/>
                <w:szCs w:val="22"/>
              </w:rPr>
              <w:t>evising the Indemnity section</w:t>
            </w:r>
          </w:p>
          <w:p w:rsidR="00757192" w:rsidRPr="00757192" w:rsidRDefault="00757192" w:rsidP="00293064">
            <w:pPr>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Fonts w:asciiTheme="minorHAnsi" w:hAnsiTheme="minorHAnsi" w:cstheme="minorHAnsi"/>
                <w:sz w:val="22"/>
                <w:szCs w:val="22"/>
              </w:rPr>
              <w:t>TR</w:t>
            </w:r>
          </w:p>
        </w:tc>
        <w:tc>
          <w:tcPr>
            <w:tcW w:w="1340" w:type="dxa"/>
          </w:tcPr>
          <w:p w:rsidR="00757192" w:rsidRPr="00757192" w:rsidRDefault="00757192" w:rsidP="00293064">
            <w:pPr>
              <w:rPr>
                <w:rFonts w:asciiTheme="minorHAnsi" w:hAnsiTheme="minorHAnsi" w:cstheme="minorHAnsi"/>
                <w:sz w:val="22"/>
                <w:szCs w:val="22"/>
              </w:rPr>
            </w:pPr>
          </w:p>
        </w:tc>
      </w:tr>
      <w:tr w:rsidR="00757192" w:rsidRPr="00757192" w:rsidTr="00757192">
        <w:tc>
          <w:tcPr>
            <w:tcW w:w="6336" w:type="dxa"/>
          </w:tcPr>
          <w:p w:rsidR="00757192" w:rsidRPr="00757192" w:rsidRDefault="00757192" w:rsidP="00757192">
            <w:pPr>
              <w:pStyle w:val="p1"/>
              <w:rPr>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 xml:space="preserve">Write a letter to Secretary of State Sajid Javid to request an urgent election </w:t>
            </w:r>
            <w:r w:rsidR="00AA668D">
              <w:rPr>
                <w:rStyle w:val="s1"/>
                <w:rFonts w:asciiTheme="minorHAnsi" w:hAnsiTheme="minorHAnsi" w:cstheme="minorHAnsi"/>
                <w:color w:val="auto"/>
                <w:sz w:val="22"/>
                <w:szCs w:val="22"/>
              </w:rPr>
              <w:t>of a new Chair of Thames Estuary Commission</w:t>
            </w:r>
            <w:r w:rsidRPr="00757192">
              <w:rPr>
                <w:rStyle w:val="s1"/>
                <w:rFonts w:asciiTheme="minorHAnsi" w:hAnsiTheme="minorHAnsi" w:cstheme="minorHAnsi"/>
                <w:color w:val="auto"/>
                <w:sz w:val="22"/>
                <w:szCs w:val="22"/>
              </w:rPr>
              <w:t>.</w:t>
            </w:r>
          </w:p>
          <w:p w:rsidR="00757192" w:rsidRPr="00757192" w:rsidRDefault="00757192" w:rsidP="00293064">
            <w:pPr>
              <w:rPr>
                <w:rFonts w:asciiTheme="minorHAnsi" w:hAnsiTheme="minorHAnsi" w:cstheme="minorHAnsi"/>
                <w:sz w:val="22"/>
                <w:szCs w:val="22"/>
              </w:rPr>
            </w:pPr>
          </w:p>
        </w:tc>
        <w:tc>
          <w:tcPr>
            <w:tcW w:w="1340" w:type="dxa"/>
          </w:tcPr>
          <w:p w:rsidR="00757192" w:rsidRPr="00757192" w:rsidRDefault="00757192" w:rsidP="00293064">
            <w:pPr>
              <w:rPr>
                <w:rFonts w:asciiTheme="minorHAnsi" w:hAnsiTheme="minorHAnsi" w:cstheme="minorHAnsi"/>
                <w:sz w:val="22"/>
                <w:szCs w:val="22"/>
              </w:rPr>
            </w:pPr>
            <w:r>
              <w:rPr>
                <w:rFonts w:asciiTheme="minorHAnsi" w:hAnsiTheme="minorHAnsi" w:cstheme="minorHAnsi"/>
                <w:sz w:val="22"/>
                <w:szCs w:val="22"/>
              </w:rPr>
              <w:t>GE/KW</w:t>
            </w:r>
          </w:p>
        </w:tc>
        <w:tc>
          <w:tcPr>
            <w:tcW w:w="1340" w:type="dxa"/>
          </w:tcPr>
          <w:p w:rsidR="00757192" w:rsidRPr="00757192" w:rsidRDefault="00616C9B" w:rsidP="00293064">
            <w:pPr>
              <w:rPr>
                <w:rFonts w:asciiTheme="minorHAnsi" w:hAnsiTheme="minorHAnsi" w:cstheme="minorHAnsi"/>
                <w:sz w:val="22"/>
                <w:szCs w:val="22"/>
              </w:rPr>
            </w:pPr>
            <w:r>
              <w:rPr>
                <w:rFonts w:asciiTheme="minorHAnsi" w:hAnsiTheme="minorHAnsi" w:cstheme="minorHAnsi"/>
                <w:sz w:val="22"/>
                <w:szCs w:val="22"/>
              </w:rPr>
              <w:t>DONE</w:t>
            </w:r>
          </w:p>
        </w:tc>
      </w:tr>
      <w:tr w:rsidR="00757192" w:rsidRPr="00757192" w:rsidTr="00757192">
        <w:tc>
          <w:tcPr>
            <w:tcW w:w="6336" w:type="dxa"/>
          </w:tcPr>
          <w:p w:rsidR="00757192" w:rsidRPr="00757192" w:rsidRDefault="00757192" w:rsidP="00BF24EA">
            <w:pPr>
              <w:rPr>
                <w:rFonts w:asciiTheme="minorHAnsi" w:hAnsiTheme="minorHAnsi" w:cstheme="minorHAnsi"/>
                <w:sz w:val="22"/>
                <w:szCs w:val="22"/>
              </w:rPr>
            </w:pPr>
            <w:r w:rsidRPr="00757192">
              <w:rPr>
                <w:rStyle w:val="s1"/>
                <w:rFonts w:asciiTheme="minorHAnsi" w:hAnsiTheme="minorHAnsi" w:cstheme="minorHAnsi"/>
                <w:sz w:val="22"/>
                <w:szCs w:val="22"/>
              </w:rPr>
              <w:t xml:space="preserve">Respond with comments </w:t>
            </w:r>
            <w:r w:rsidR="00AA668D">
              <w:rPr>
                <w:rStyle w:val="s1"/>
                <w:rFonts w:asciiTheme="minorHAnsi" w:hAnsiTheme="minorHAnsi" w:cstheme="minorHAnsi"/>
                <w:sz w:val="22"/>
                <w:szCs w:val="22"/>
              </w:rPr>
              <w:t xml:space="preserve">to Communication Strategy </w:t>
            </w:r>
            <w:r w:rsidRPr="00757192">
              <w:rPr>
                <w:rStyle w:val="s1"/>
                <w:rFonts w:asciiTheme="minorHAnsi" w:hAnsiTheme="minorHAnsi" w:cstheme="minorHAnsi"/>
                <w:sz w:val="22"/>
                <w:szCs w:val="22"/>
              </w:rPr>
              <w:t>September 25</w:t>
            </w:r>
            <w:r w:rsidRPr="00757192">
              <w:rPr>
                <w:rStyle w:val="s1"/>
                <w:rFonts w:asciiTheme="minorHAnsi" w:hAnsiTheme="minorHAnsi" w:cstheme="minorHAnsi"/>
                <w:sz w:val="22"/>
                <w:szCs w:val="22"/>
                <w:vertAlign w:val="superscript"/>
              </w:rPr>
              <w:t>th</w:t>
            </w:r>
            <w:r w:rsidR="00AA668D">
              <w:rPr>
                <w:rStyle w:val="s1"/>
                <w:rFonts w:asciiTheme="minorHAnsi" w:hAnsiTheme="minorHAnsi" w:cstheme="minorHAnsi"/>
                <w:sz w:val="22"/>
                <w:szCs w:val="22"/>
              </w:rPr>
              <w:t xml:space="preserve"> latest</w:t>
            </w:r>
            <w:r w:rsidRPr="00757192">
              <w:rPr>
                <w:rStyle w:val="s1"/>
                <w:rFonts w:asciiTheme="minorHAnsi" w:hAnsiTheme="minorHAnsi" w:cstheme="minorHAnsi"/>
                <w:sz w:val="22"/>
                <w:szCs w:val="22"/>
              </w:rPr>
              <w:t xml:space="preserve"> </w:t>
            </w:r>
          </w:p>
          <w:p w:rsidR="00757192" w:rsidRPr="00757192" w:rsidRDefault="00757192" w:rsidP="00BF24EA">
            <w:pPr>
              <w:pStyle w:val="p1"/>
              <w:rPr>
                <w:rStyle w:val="s1"/>
                <w:rFonts w:asciiTheme="minorHAnsi" w:hAnsiTheme="minorHAnsi" w:cstheme="minorHAnsi"/>
                <w:color w:val="auto"/>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Style w:val="s1"/>
                <w:rFonts w:asciiTheme="minorHAnsi" w:hAnsiTheme="minorHAnsi" w:cstheme="minorHAnsi"/>
                <w:sz w:val="22"/>
                <w:szCs w:val="22"/>
              </w:rPr>
              <w:t>All</w:t>
            </w:r>
          </w:p>
        </w:tc>
        <w:tc>
          <w:tcPr>
            <w:tcW w:w="1340" w:type="dxa"/>
          </w:tcPr>
          <w:p w:rsidR="00757192" w:rsidRPr="00757192" w:rsidRDefault="00757192" w:rsidP="00293064">
            <w:pPr>
              <w:rPr>
                <w:rFonts w:asciiTheme="minorHAnsi" w:hAnsiTheme="minorHAnsi" w:cstheme="minorHAnsi"/>
                <w:sz w:val="22"/>
                <w:szCs w:val="22"/>
              </w:rPr>
            </w:pPr>
          </w:p>
        </w:tc>
      </w:tr>
      <w:tr w:rsidR="00757192" w:rsidRPr="00757192" w:rsidTr="00757192">
        <w:tc>
          <w:tcPr>
            <w:tcW w:w="6336" w:type="dxa"/>
          </w:tcPr>
          <w:p w:rsidR="00757192" w:rsidRPr="00757192" w:rsidRDefault="00757192" w:rsidP="00BF24EA">
            <w:pPr>
              <w:pStyle w:val="p1"/>
              <w:rPr>
                <w:rStyle w:val="s1"/>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Sending report of commercialisin</w:t>
            </w:r>
            <w:r w:rsidR="00AA668D">
              <w:rPr>
                <w:rStyle w:val="s1"/>
                <w:rFonts w:asciiTheme="minorHAnsi" w:hAnsiTheme="minorHAnsi" w:cstheme="minorHAnsi"/>
                <w:color w:val="auto"/>
                <w:sz w:val="22"/>
                <w:szCs w:val="22"/>
              </w:rPr>
              <w:t xml:space="preserve">g opportunities for Growth Hub </w:t>
            </w:r>
            <w:r w:rsidRPr="00757192">
              <w:rPr>
                <w:rStyle w:val="s1"/>
                <w:rFonts w:asciiTheme="minorHAnsi" w:hAnsiTheme="minorHAnsi" w:cstheme="minorHAnsi"/>
                <w:color w:val="auto"/>
                <w:sz w:val="22"/>
                <w:szCs w:val="22"/>
              </w:rPr>
              <w:t xml:space="preserve"> </w:t>
            </w:r>
          </w:p>
          <w:p w:rsidR="00757192" w:rsidRPr="00757192" w:rsidRDefault="00757192" w:rsidP="00757192">
            <w:pPr>
              <w:pStyle w:val="p1"/>
              <w:rPr>
                <w:rStyle w:val="s1"/>
                <w:rFonts w:asciiTheme="minorHAnsi" w:hAnsiTheme="minorHAnsi" w:cstheme="minorHAnsi"/>
                <w:color w:val="auto"/>
                <w:sz w:val="22"/>
                <w:szCs w:val="22"/>
              </w:rPr>
            </w:pPr>
          </w:p>
        </w:tc>
        <w:tc>
          <w:tcPr>
            <w:tcW w:w="1340" w:type="dxa"/>
          </w:tcPr>
          <w:p w:rsidR="00757192" w:rsidRPr="00757192" w:rsidRDefault="00757192" w:rsidP="00293064">
            <w:pPr>
              <w:rPr>
                <w:rFonts w:asciiTheme="minorHAnsi" w:hAnsiTheme="minorHAnsi" w:cstheme="minorHAnsi"/>
                <w:sz w:val="22"/>
                <w:szCs w:val="22"/>
              </w:rPr>
            </w:pPr>
            <w:r w:rsidRPr="00757192">
              <w:rPr>
                <w:rStyle w:val="s1"/>
                <w:rFonts w:asciiTheme="minorHAnsi" w:hAnsiTheme="minorHAnsi" w:cstheme="minorHAnsi"/>
                <w:sz w:val="22"/>
                <w:szCs w:val="22"/>
              </w:rPr>
              <w:t>EC</w:t>
            </w:r>
            <w:r>
              <w:rPr>
                <w:rStyle w:val="s1"/>
                <w:rFonts w:asciiTheme="minorHAnsi" w:hAnsiTheme="minorHAnsi" w:cstheme="minorHAnsi"/>
                <w:sz w:val="22"/>
                <w:szCs w:val="22"/>
              </w:rPr>
              <w:t>/CB</w:t>
            </w:r>
          </w:p>
        </w:tc>
        <w:tc>
          <w:tcPr>
            <w:tcW w:w="1340" w:type="dxa"/>
          </w:tcPr>
          <w:p w:rsidR="00757192" w:rsidRPr="00757192" w:rsidRDefault="00616C9B" w:rsidP="00293064">
            <w:pPr>
              <w:rPr>
                <w:rFonts w:asciiTheme="minorHAnsi" w:hAnsiTheme="minorHAnsi" w:cstheme="minorHAnsi"/>
                <w:sz w:val="22"/>
                <w:szCs w:val="22"/>
              </w:rPr>
            </w:pPr>
            <w:r>
              <w:rPr>
                <w:rFonts w:asciiTheme="minorHAnsi" w:hAnsiTheme="minorHAnsi" w:cstheme="minorHAnsi"/>
                <w:sz w:val="22"/>
                <w:szCs w:val="22"/>
              </w:rPr>
              <w:t>SENT TO KB</w:t>
            </w:r>
          </w:p>
        </w:tc>
      </w:tr>
      <w:tr w:rsidR="00757192" w:rsidRPr="00757192" w:rsidTr="00757192">
        <w:tc>
          <w:tcPr>
            <w:tcW w:w="6336" w:type="dxa"/>
          </w:tcPr>
          <w:p w:rsidR="00757192" w:rsidRPr="00757192" w:rsidRDefault="00757192" w:rsidP="00757192">
            <w:pPr>
              <w:pStyle w:val="p1"/>
              <w:rPr>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 xml:space="preserve">Volunteers </w:t>
            </w:r>
            <w:r>
              <w:rPr>
                <w:rStyle w:val="s1"/>
                <w:rFonts w:asciiTheme="minorHAnsi" w:hAnsiTheme="minorHAnsi" w:cstheme="minorHAnsi"/>
                <w:color w:val="auto"/>
                <w:sz w:val="22"/>
                <w:szCs w:val="22"/>
              </w:rPr>
              <w:t xml:space="preserve">from the Board asked </w:t>
            </w:r>
            <w:r w:rsidRPr="00757192">
              <w:rPr>
                <w:rStyle w:val="s1"/>
                <w:rFonts w:asciiTheme="minorHAnsi" w:hAnsiTheme="minorHAnsi" w:cstheme="minorHAnsi"/>
                <w:color w:val="auto"/>
                <w:sz w:val="22"/>
                <w:szCs w:val="22"/>
              </w:rPr>
              <w:t xml:space="preserve">to sit on the Growth Hub working group </w:t>
            </w:r>
          </w:p>
          <w:p w:rsidR="00757192" w:rsidRPr="00757192" w:rsidRDefault="00757192" w:rsidP="00BF24EA">
            <w:pPr>
              <w:pStyle w:val="p1"/>
              <w:rPr>
                <w:rStyle w:val="s1"/>
                <w:rFonts w:asciiTheme="minorHAnsi" w:hAnsiTheme="minorHAnsi" w:cstheme="minorHAnsi"/>
                <w:color w:val="auto"/>
                <w:sz w:val="22"/>
                <w:szCs w:val="22"/>
              </w:rPr>
            </w:pPr>
          </w:p>
        </w:tc>
        <w:tc>
          <w:tcPr>
            <w:tcW w:w="1340" w:type="dxa"/>
          </w:tcPr>
          <w:p w:rsidR="00757192" w:rsidRPr="00757192" w:rsidRDefault="00757192" w:rsidP="00293064">
            <w:pPr>
              <w:rPr>
                <w:rStyle w:val="s1"/>
                <w:rFonts w:asciiTheme="minorHAnsi" w:hAnsiTheme="minorHAnsi" w:cstheme="minorHAnsi"/>
                <w:sz w:val="22"/>
                <w:szCs w:val="22"/>
              </w:rPr>
            </w:pPr>
            <w:r w:rsidRPr="00757192">
              <w:rPr>
                <w:rStyle w:val="s1"/>
                <w:rFonts w:asciiTheme="minorHAnsi" w:hAnsiTheme="minorHAnsi" w:cstheme="minorHAnsi"/>
                <w:sz w:val="22"/>
                <w:szCs w:val="22"/>
              </w:rPr>
              <w:t>All</w:t>
            </w:r>
          </w:p>
        </w:tc>
        <w:tc>
          <w:tcPr>
            <w:tcW w:w="1340" w:type="dxa"/>
          </w:tcPr>
          <w:p w:rsidR="00757192" w:rsidRPr="00757192" w:rsidRDefault="00616C9B" w:rsidP="00293064">
            <w:pPr>
              <w:rPr>
                <w:rFonts w:asciiTheme="minorHAnsi" w:hAnsiTheme="minorHAnsi" w:cstheme="minorHAnsi"/>
                <w:sz w:val="22"/>
                <w:szCs w:val="22"/>
              </w:rPr>
            </w:pPr>
            <w:r>
              <w:rPr>
                <w:rFonts w:asciiTheme="minorHAnsi" w:hAnsiTheme="minorHAnsi" w:cstheme="minorHAnsi"/>
                <w:sz w:val="22"/>
                <w:szCs w:val="22"/>
              </w:rPr>
              <w:t>DONE</w:t>
            </w:r>
          </w:p>
        </w:tc>
      </w:tr>
      <w:tr w:rsidR="00757192" w:rsidRPr="00757192" w:rsidTr="00757192">
        <w:tc>
          <w:tcPr>
            <w:tcW w:w="6336" w:type="dxa"/>
          </w:tcPr>
          <w:p w:rsidR="00757192" w:rsidRPr="00757192" w:rsidRDefault="00757192" w:rsidP="00BF24EA">
            <w:pPr>
              <w:pStyle w:val="p1"/>
              <w:rPr>
                <w:rFonts w:asciiTheme="minorHAnsi" w:hAnsiTheme="minorHAnsi" w:cstheme="minorHAnsi"/>
                <w:color w:val="auto"/>
                <w:sz w:val="22"/>
                <w:szCs w:val="22"/>
              </w:rPr>
            </w:pPr>
            <w:r w:rsidRPr="00757192">
              <w:rPr>
                <w:rStyle w:val="s1"/>
                <w:rFonts w:asciiTheme="minorHAnsi" w:hAnsiTheme="minorHAnsi" w:cstheme="minorHAnsi"/>
                <w:color w:val="auto"/>
                <w:sz w:val="22"/>
                <w:szCs w:val="22"/>
              </w:rPr>
              <w:t xml:space="preserve">Send </w:t>
            </w:r>
            <w:r w:rsidR="00AA668D">
              <w:rPr>
                <w:rStyle w:val="s1"/>
                <w:rFonts w:asciiTheme="minorHAnsi" w:hAnsiTheme="minorHAnsi" w:cstheme="minorHAnsi"/>
                <w:color w:val="auto"/>
                <w:sz w:val="22"/>
                <w:szCs w:val="22"/>
              </w:rPr>
              <w:t xml:space="preserve">HIF BID </w:t>
            </w:r>
            <w:r w:rsidRPr="00757192">
              <w:rPr>
                <w:rStyle w:val="s1"/>
                <w:rFonts w:asciiTheme="minorHAnsi" w:hAnsiTheme="minorHAnsi" w:cstheme="minorHAnsi"/>
                <w:color w:val="auto"/>
                <w:sz w:val="22"/>
                <w:szCs w:val="22"/>
              </w:rPr>
              <w:t>draft to GE for comp</w:t>
            </w:r>
            <w:r>
              <w:rPr>
                <w:rStyle w:val="s1"/>
                <w:rFonts w:asciiTheme="minorHAnsi" w:hAnsiTheme="minorHAnsi" w:cstheme="minorHAnsi"/>
                <w:color w:val="auto"/>
                <w:sz w:val="22"/>
                <w:szCs w:val="22"/>
              </w:rPr>
              <w:t xml:space="preserve">letion and signature by Chair </w:t>
            </w:r>
          </w:p>
          <w:p w:rsidR="00757192" w:rsidRPr="00757192" w:rsidRDefault="00757192" w:rsidP="00BF24EA">
            <w:pPr>
              <w:pStyle w:val="p2"/>
              <w:rPr>
                <w:rFonts w:asciiTheme="minorHAnsi" w:hAnsiTheme="minorHAnsi" w:cstheme="minorHAnsi"/>
                <w:color w:val="auto"/>
                <w:sz w:val="22"/>
                <w:szCs w:val="22"/>
              </w:rPr>
            </w:pPr>
          </w:p>
          <w:p w:rsidR="00757192" w:rsidRPr="00757192" w:rsidRDefault="00757192" w:rsidP="00BF24EA">
            <w:pPr>
              <w:pStyle w:val="p1"/>
              <w:rPr>
                <w:rStyle w:val="s1"/>
                <w:rFonts w:asciiTheme="minorHAnsi" w:hAnsiTheme="minorHAnsi" w:cstheme="minorHAnsi"/>
                <w:color w:val="auto"/>
                <w:sz w:val="22"/>
                <w:szCs w:val="22"/>
              </w:rPr>
            </w:pPr>
          </w:p>
        </w:tc>
        <w:tc>
          <w:tcPr>
            <w:tcW w:w="1340" w:type="dxa"/>
          </w:tcPr>
          <w:p w:rsidR="00757192" w:rsidRPr="00757192" w:rsidRDefault="00757192" w:rsidP="00293064">
            <w:pPr>
              <w:rPr>
                <w:rFonts w:asciiTheme="minorHAnsi" w:hAnsiTheme="minorHAnsi" w:cstheme="minorHAnsi"/>
                <w:sz w:val="22"/>
                <w:szCs w:val="22"/>
              </w:rPr>
            </w:pPr>
            <w:r>
              <w:rPr>
                <w:rStyle w:val="s1"/>
                <w:rFonts w:asciiTheme="minorHAnsi" w:hAnsiTheme="minorHAnsi" w:cstheme="minorHAnsi"/>
                <w:sz w:val="22"/>
                <w:szCs w:val="22"/>
              </w:rPr>
              <w:t>LC/CH/</w:t>
            </w:r>
            <w:r w:rsidRPr="00757192">
              <w:rPr>
                <w:rStyle w:val="s1"/>
                <w:rFonts w:asciiTheme="minorHAnsi" w:hAnsiTheme="minorHAnsi" w:cstheme="minorHAnsi"/>
                <w:sz w:val="22"/>
                <w:szCs w:val="22"/>
              </w:rPr>
              <w:t>JL</w:t>
            </w:r>
          </w:p>
        </w:tc>
        <w:tc>
          <w:tcPr>
            <w:tcW w:w="1340" w:type="dxa"/>
          </w:tcPr>
          <w:p w:rsidR="00757192" w:rsidRPr="00757192" w:rsidRDefault="00616C9B" w:rsidP="00293064">
            <w:pPr>
              <w:rPr>
                <w:rFonts w:asciiTheme="minorHAnsi" w:hAnsiTheme="minorHAnsi" w:cstheme="minorHAnsi"/>
                <w:sz w:val="22"/>
                <w:szCs w:val="22"/>
              </w:rPr>
            </w:pPr>
            <w:r>
              <w:rPr>
                <w:rFonts w:asciiTheme="minorHAnsi" w:hAnsiTheme="minorHAnsi" w:cstheme="minorHAnsi"/>
                <w:sz w:val="22"/>
                <w:szCs w:val="22"/>
              </w:rPr>
              <w:t>DONE</w:t>
            </w:r>
          </w:p>
        </w:tc>
      </w:tr>
    </w:tbl>
    <w:p w:rsidR="004A3F81" w:rsidRPr="00757192" w:rsidRDefault="004A3F81" w:rsidP="00293064">
      <w:pPr>
        <w:rPr>
          <w:rFonts w:asciiTheme="minorHAnsi" w:hAnsiTheme="minorHAnsi" w:cstheme="minorHAnsi"/>
          <w:sz w:val="22"/>
          <w:szCs w:val="22"/>
        </w:rPr>
      </w:pPr>
    </w:p>
    <w:sectPr w:rsidR="004A3F81" w:rsidRPr="00757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4DC"/>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55440"/>
    <w:multiLevelType w:val="hybridMultilevel"/>
    <w:tmpl w:val="B4C67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65A1B"/>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077CE"/>
    <w:multiLevelType w:val="multilevel"/>
    <w:tmpl w:val="B414D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CF5BCE"/>
    <w:multiLevelType w:val="multilevel"/>
    <w:tmpl w:val="81CCC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5B7B30"/>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B2DC5"/>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96F9C"/>
    <w:multiLevelType w:val="multilevel"/>
    <w:tmpl w:val="EA7C2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786B5C"/>
    <w:multiLevelType w:val="hybridMultilevel"/>
    <w:tmpl w:val="F46A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04320"/>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4C5003"/>
    <w:multiLevelType w:val="hybridMultilevel"/>
    <w:tmpl w:val="EC00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3D5A7C"/>
    <w:multiLevelType w:val="multilevel"/>
    <w:tmpl w:val="3A5E8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10"/>
  </w:num>
  <w:num w:numId="8">
    <w:abstractNumId w:val="8"/>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26"/>
    <w:rsid w:val="00056E81"/>
    <w:rsid w:val="0007229E"/>
    <w:rsid w:val="0008057F"/>
    <w:rsid w:val="0009171D"/>
    <w:rsid w:val="0010113A"/>
    <w:rsid w:val="0010659D"/>
    <w:rsid w:val="001364B5"/>
    <w:rsid w:val="001424AA"/>
    <w:rsid w:val="0016325F"/>
    <w:rsid w:val="001652C1"/>
    <w:rsid w:val="001D48F8"/>
    <w:rsid w:val="001F19C4"/>
    <w:rsid w:val="001F1E61"/>
    <w:rsid w:val="00225149"/>
    <w:rsid w:val="00266174"/>
    <w:rsid w:val="00293064"/>
    <w:rsid w:val="002B57AD"/>
    <w:rsid w:val="00327941"/>
    <w:rsid w:val="0033100E"/>
    <w:rsid w:val="00344122"/>
    <w:rsid w:val="00363D43"/>
    <w:rsid w:val="00372FEC"/>
    <w:rsid w:val="00390C48"/>
    <w:rsid w:val="003F14E7"/>
    <w:rsid w:val="00405A07"/>
    <w:rsid w:val="00406E26"/>
    <w:rsid w:val="00411340"/>
    <w:rsid w:val="0044535E"/>
    <w:rsid w:val="00447223"/>
    <w:rsid w:val="0047028E"/>
    <w:rsid w:val="004A3F81"/>
    <w:rsid w:val="004F1CDD"/>
    <w:rsid w:val="00510D36"/>
    <w:rsid w:val="00534A43"/>
    <w:rsid w:val="005510BA"/>
    <w:rsid w:val="00587141"/>
    <w:rsid w:val="005B0D4C"/>
    <w:rsid w:val="005F0324"/>
    <w:rsid w:val="00616C9B"/>
    <w:rsid w:val="006400FD"/>
    <w:rsid w:val="00697116"/>
    <w:rsid w:val="006A5303"/>
    <w:rsid w:val="00753958"/>
    <w:rsid w:val="00757192"/>
    <w:rsid w:val="007647CC"/>
    <w:rsid w:val="007D3F60"/>
    <w:rsid w:val="00811967"/>
    <w:rsid w:val="0081205F"/>
    <w:rsid w:val="00837478"/>
    <w:rsid w:val="0086049A"/>
    <w:rsid w:val="0087245D"/>
    <w:rsid w:val="00894BF1"/>
    <w:rsid w:val="008B50AA"/>
    <w:rsid w:val="008D6213"/>
    <w:rsid w:val="00994C7C"/>
    <w:rsid w:val="009E2A56"/>
    <w:rsid w:val="009E702D"/>
    <w:rsid w:val="00A774A0"/>
    <w:rsid w:val="00AA668D"/>
    <w:rsid w:val="00AC7F43"/>
    <w:rsid w:val="00AF191E"/>
    <w:rsid w:val="00AF6413"/>
    <w:rsid w:val="00B06049"/>
    <w:rsid w:val="00B61B59"/>
    <w:rsid w:val="00B73334"/>
    <w:rsid w:val="00B82FE9"/>
    <w:rsid w:val="00BB0783"/>
    <w:rsid w:val="00BB4DE9"/>
    <w:rsid w:val="00BF24EA"/>
    <w:rsid w:val="00D5388E"/>
    <w:rsid w:val="00DB3012"/>
    <w:rsid w:val="00DE2CBD"/>
    <w:rsid w:val="00E41B91"/>
    <w:rsid w:val="00E4543E"/>
    <w:rsid w:val="00E66323"/>
    <w:rsid w:val="00EB7E95"/>
    <w:rsid w:val="00EC66F7"/>
    <w:rsid w:val="00EE3671"/>
    <w:rsid w:val="00EE63C5"/>
    <w:rsid w:val="00EF5AF5"/>
    <w:rsid w:val="00F04F5E"/>
    <w:rsid w:val="00F33733"/>
    <w:rsid w:val="00F57878"/>
    <w:rsid w:val="00FC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7CC8-5C74-4E33-9164-1A82A243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E9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26"/>
    <w:pPr>
      <w:autoSpaceDE w:val="0"/>
      <w:autoSpaceDN w:val="0"/>
      <w:adjustRightInd w:val="0"/>
      <w:spacing w:after="0" w:line="240" w:lineRule="auto"/>
    </w:pPr>
    <w:rPr>
      <w:rFonts w:ascii="Arial" w:hAnsi="Arial" w:cs="Arial"/>
      <w:color w:val="000000"/>
      <w:sz w:val="24"/>
      <w:szCs w:val="24"/>
    </w:rPr>
  </w:style>
  <w:style w:type="paragraph" w:customStyle="1" w:styleId="p1">
    <w:name w:val="p1"/>
    <w:basedOn w:val="Normal"/>
    <w:rsid w:val="00837478"/>
    <w:rPr>
      <w:rFonts w:ascii=".SF UI Text" w:eastAsiaTheme="minorHAnsi" w:hAnsi=".SF UI Text"/>
      <w:color w:val="454545"/>
      <w:sz w:val="26"/>
      <w:szCs w:val="26"/>
    </w:rPr>
  </w:style>
  <w:style w:type="paragraph" w:customStyle="1" w:styleId="p2">
    <w:name w:val="p2"/>
    <w:basedOn w:val="Normal"/>
    <w:rsid w:val="00837478"/>
    <w:rPr>
      <w:rFonts w:ascii=".SF UI Text" w:eastAsiaTheme="minorHAnsi" w:hAnsi=".SF UI Text"/>
      <w:color w:val="454545"/>
      <w:sz w:val="26"/>
      <w:szCs w:val="26"/>
    </w:rPr>
  </w:style>
  <w:style w:type="character" w:customStyle="1" w:styleId="s1">
    <w:name w:val="s1"/>
    <w:basedOn w:val="DefaultParagraphFont"/>
    <w:rsid w:val="00837478"/>
    <w:rPr>
      <w:rFonts w:ascii=".SFUIText" w:hAnsi=".SFUIText" w:hint="default"/>
      <w:b w:val="0"/>
      <w:bCs w:val="0"/>
      <w:i w:val="0"/>
      <w:iCs w:val="0"/>
      <w:sz w:val="34"/>
      <w:szCs w:val="34"/>
    </w:rPr>
  </w:style>
  <w:style w:type="character" w:customStyle="1" w:styleId="apple-converted-space">
    <w:name w:val="apple-converted-space"/>
    <w:basedOn w:val="DefaultParagraphFont"/>
    <w:rsid w:val="00837478"/>
  </w:style>
  <w:style w:type="paragraph" w:styleId="BalloonText">
    <w:name w:val="Balloon Text"/>
    <w:basedOn w:val="Normal"/>
    <w:link w:val="BalloonTextChar"/>
    <w:uiPriority w:val="99"/>
    <w:semiHidden/>
    <w:unhideWhenUsed/>
    <w:rsid w:val="00EE367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E3671"/>
    <w:rPr>
      <w:rFonts w:ascii="Tahoma" w:hAnsi="Tahoma" w:cs="Tahoma"/>
      <w:sz w:val="16"/>
      <w:szCs w:val="16"/>
    </w:rPr>
  </w:style>
  <w:style w:type="paragraph" w:styleId="ListParagraph">
    <w:name w:val="List Paragraph"/>
    <w:basedOn w:val="Normal"/>
    <w:uiPriority w:val="34"/>
    <w:qFormat/>
    <w:rsid w:val="00894BF1"/>
    <w:pPr>
      <w:ind w:left="720"/>
      <w:contextualSpacing/>
    </w:pPr>
  </w:style>
  <w:style w:type="table" w:styleId="TableGrid">
    <w:name w:val="Table Grid"/>
    <w:basedOn w:val="TableNormal"/>
    <w:uiPriority w:val="39"/>
    <w:rsid w:val="004A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4900">
      <w:bodyDiv w:val="1"/>
      <w:marLeft w:val="0"/>
      <w:marRight w:val="0"/>
      <w:marTop w:val="0"/>
      <w:marBottom w:val="0"/>
      <w:divBdr>
        <w:top w:val="none" w:sz="0" w:space="0" w:color="auto"/>
        <w:left w:val="none" w:sz="0" w:space="0" w:color="auto"/>
        <w:bottom w:val="none" w:sz="0" w:space="0" w:color="auto"/>
        <w:right w:val="none" w:sz="0" w:space="0" w:color="auto"/>
      </w:divBdr>
    </w:div>
    <w:div w:id="1406881680">
      <w:bodyDiv w:val="1"/>
      <w:marLeft w:val="0"/>
      <w:marRight w:val="0"/>
      <w:marTop w:val="0"/>
      <w:marBottom w:val="0"/>
      <w:divBdr>
        <w:top w:val="none" w:sz="0" w:space="0" w:color="auto"/>
        <w:left w:val="none" w:sz="0" w:space="0" w:color="auto"/>
        <w:bottom w:val="none" w:sz="0" w:space="0" w:color="auto"/>
        <w:right w:val="none" w:sz="0" w:space="0" w:color="auto"/>
      </w:divBdr>
    </w:div>
    <w:div w:id="1814715813">
      <w:bodyDiv w:val="1"/>
      <w:marLeft w:val="0"/>
      <w:marRight w:val="0"/>
      <w:marTop w:val="0"/>
      <w:marBottom w:val="0"/>
      <w:divBdr>
        <w:top w:val="none" w:sz="0" w:space="0" w:color="auto"/>
        <w:left w:val="none" w:sz="0" w:space="0" w:color="auto"/>
        <w:bottom w:val="none" w:sz="0" w:space="0" w:color="auto"/>
        <w:right w:val="none" w:sz="0" w:space="0" w:color="auto"/>
      </w:divBdr>
    </w:div>
    <w:div w:id="18192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C76F4530</Template>
  <TotalTime>2</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Edwards</dc:creator>
  <cp:keywords/>
  <dc:description/>
  <cp:lastModifiedBy>Gunilla Edwards</cp:lastModifiedBy>
  <cp:revision>3</cp:revision>
  <dcterms:created xsi:type="dcterms:W3CDTF">2017-10-06T09:20:00Z</dcterms:created>
  <dcterms:modified xsi:type="dcterms:W3CDTF">2017-11-06T09:25:00Z</dcterms:modified>
</cp:coreProperties>
</file>