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DF9" w:rsidRDefault="00512DF9" w:rsidP="006A4D39">
      <w:pPr>
        <w:pStyle w:val="Title"/>
        <w:spacing w:after="0"/>
        <w:rPr>
          <w:rFonts w:asciiTheme="minorHAnsi" w:eastAsia="Tahoma" w:hAnsiTheme="minorHAnsi"/>
          <w:sz w:val="28"/>
          <w:szCs w:val="28"/>
        </w:rPr>
      </w:pPr>
    </w:p>
    <w:p w:rsidR="00512DF9" w:rsidRDefault="00512DF9" w:rsidP="006A4D39">
      <w:pPr>
        <w:pStyle w:val="Title"/>
        <w:spacing w:after="0"/>
        <w:rPr>
          <w:rFonts w:asciiTheme="minorHAnsi" w:eastAsia="Tahoma" w:hAnsiTheme="minorHAnsi"/>
          <w:sz w:val="28"/>
          <w:szCs w:val="28"/>
        </w:rPr>
      </w:pPr>
      <w:r>
        <w:rPr>
          <w:rFonts w:asciiTheme="minorHAnsi" w:eastAsia="Tahoma" w:hAnsiTheme="minorHAnsi"/>
          <w:sz w:val="28"/>
          <w:szCs w:val="28"/>
        </w:rPr>
        <w:t xml:space="preserve">                                                                                            </w:t>
      </w:r>
    </w:p>
    <w:p w:rsidR="00BF00AF" w:rsidRPr="00BF00AF" w:rsidRDefault="006A4D39" w:rsidP="00BF00AF">
      <w:pPr>
        <w:pStyle w:val="Title"/>
        <w:spacing w:after="0"/>
        <w:rPr>
          <w:rFonts w:asciiTheme="minorHAnsi" w:eastAsia="Calibri" w:hAnsiTheme="minorHAnsi" w:cstheme="minorHAnsi"/>
          <w:b/>
          <w:noProof/>
          <w:color w:val="EA5B0C"/>
          <w:spacing w:val="0"/>
          <w:kern w:val="0"/>
          <w:sz w:val="64"/>
          <w:szCs w:val="48"/>
          <w:lang w:val="en-GB" w:eastAsia="en-GB"/>
        </w:rPr>
      </w:pPr>
      <w:r w:rsidRPr="00BF00AF">
        <w:rPr>
          <w:rFonts w:asciiTheme="minorHAnsi" w:eastAsia="Calibri" w:hAnsiTheme="minorHAnsi" w:cstheme="minorHAnsi"/>
          <w:b/>
          <w:noProof/>
          <w:color w:val="EA5B0C"/>
          <w:spacing w:val="0"/>
          <w:kern w:val="0"/>
          <w:sz w:val="64"/>
          <w:szCs w:val="48"/>
          <w:lang w:val="en-GB" w:eastAsia="en-GB"/>
        </w:rPr>
        <w:t xml:space="preserve">SELEP Employer Skills Awards </w:t>
      </w:r>
    </w:p>
    <w:p w:rsidR="00BF00AF" w:rsidRDefault="00BF00AF" w:rsidP="006A4D39">
      <w:pPr>
        <w:pStyle w:val="Title"/>
        <w:spacing w:after="0"/>
        <w:rPr>
          <w:rFonts w:asciiTheme="minorHAnsi" w:eastAsia="Tahoma" w:hAnsiTheme="minorHAnsi"/>
          <w:sz w:val="28"/>
          <w:szCs w:val="28"/>
        </w:rPr>
      </w:pPr>
    </w:p>
    <w:p w:rsidR="006A4D39" w:rsidRPr="00BF00AF" w:rsidRDefault="006A4D39" w:rsidP="006A4D39">
      <w:pPr>
        <w:pStyle w:val="Title"/>
        <w:spacing w:after="0"/>
        <w:rPr>
          <w:rFonts w:ascii="Open Sans" w:eastAsia="Tahoma" w:hAnsi="Open Sans" w:cs="Open Sans"/>
          <w:color w:val="3C3C3B"/>
          <w:spacing w:val="10"/>
          <w:sz w:val="24"/>
          <w:szCs w:val="28"/>
        </w:rPr>
      </w:pPr>
      <w:r w:rsidRPr="00BF00AF">
        <w:rPr>
          <w:rFonts w:ascii="Open Sans" w:eastAsia="Tahoma" w:hAnsi="Open Sans" w:cs="Open Sans"/>
          <w:color w:val="3C3C3B"/>
          <w:sz w:val="24"/>
          <w:szCs w:val="28"/>
        </w:rPr>
        <w:t xml:space="preserve">SELEP is keen to acknowledge the input of businesses into developing skills and employability in the South East region. With the increased demands on employers in terms of supporting the Apprenticeship Agenda, helping develop new curriculum and contributing to Enterprise Adviser networks, the Skills Showcase offers us the opportunity to celebrate the contribution of employers and to showcase the impact that their contribution has made </w:t>
      </w:r>
      <w:r w:rsidRPr="00BF00AF">
        <w:rPr>
          <w:rFonts w:ascii="Open Sans" w:eastAsia="Tahoma" w:hAnsi="Open Sans" w:cs="Open Sans"/>
          <w:color w:val="3C3C3B"/>
          <w:spacing w:val="10"/>
          <w:sz w:val="24"/>
          <w:szCs w:val="28"/>
        </w:rPr>
        <w:t>to inspire and prepare young people for the fast-changing world of work, to support adults into employment and to upskill our existing workforce.</w:t>
      </w:r>
    </w:p>
    <w:p w:rsidR="006A4D39" w:rsidRPr="00BF00AF" w:rsidRDefault="006A4D39" w:rsidP="006A4D39">
      <w:pPr>
        <w:pStyle w:val="Title"/>
        <w:spacing w:after="0"/>
        <w:rPr>
          <w:rFonts w:ascii="Open Sans" w:eastAsia="Tahoma" w:hAnsi="Open Sans" w:cs="Open Sans"/>
          <w:color w:val="3C3C3B"/>
          <w:spacing w:val="10"/>
          <w:sz w:val="28"/>
          <w:szCs w:val="28"/>
        </w:rPr>
      </w:pPr>
    </w:p>
    <w:p w:rsidR="006A4D39" w:rsidRPr="007A23D6" w:rsidRDefault="006A4D39" w:rsidP="006A4D39">
      <w:pPr>
        <w:pStyle w:val="Title"/>
        <w:spacing w:after="0"/>
        <w:rPr>
          <w:rFonts w:ascii="Open Sans" w:eastAsia="Tahoma" w:hAnsi="Open Sans" w:cs="Open Sans"/>
          <w:color w:val="3C3C3B"/>
          <w:spacing w:val="10"/>
          <w:sz w:val="26"/>
          <w:szCs w:val="28"/>
        </w:rPr>
      </w:pPr>
      <w:r w:rsidRPr="007A23D6">
        <w:rPr>
          <w:rFonts w:ascii="Open Sans" w:eastAsia="Tahoma" w:hAnsi="Open Sans" w:cs="Open Sans"/>
          <w:color w:val="EA5B0C"/>
          <w:spacing w:val="10"/>
          <w:sz w:val="26"/>
          <w:szCs w:val="28"/>
        </w:rPr>
        <w:t xml:space="preserve">There </w:t>
      </w:r>
      <w:r w:rsidR="007A23D6" w:rsidRPr="007A23D6">
        <w:rPr>
          <w:rFonts w:ascii="Open Sans" w:eastAsia="Tahoma" w:hAnsi="Open Sans" w:cs="Open Sans"/>
          <w:color w:val="EA5B0C"/>
          <w:spacing w:val="10"/>
          <w:sz w:val="26"/>
          <w:szCs w:val="28"/>
        </w:rPr>
        <w:t>are</w:t>
      </w:r>
      <w:r w:rsidRPr="007A23D6">
        <w:rPr>
          <w:rFonts w:ascii="Open Sans" w:eastAsia="Tahoma" w:hAnsi="Open Sans" w:cs="Open Sans"/>
          <w:color w:val="EA5B0C"/>
          <w:spacing w:val="10"/>
          <w:sz w:val="26"/>
          <w:szCs w:val="28"/>
        </w:rPr>
        <w:t xml:space="preserve"> three SELEP skills award categories:</w:t>
      </w:r>
    </w:p>
    <w:p w:rsidR="006A4D39" w:rsidRPr="00BF00AF" w:rsidRDefault="006A4D39" w:rsidP="006A4D39">
      <w:pPr>
        <w:pStyle w:val="Title"/>
        <w:spacing w:after="0"/>
        <w:rPr>
          <w:rFonts w:ascii="Open Sans" w:eastAsia="Tahoma" w:hAnsi="Open Sans" w:cs="Open Sans"/>
          <w:color w:val="3C3C3B"/>
          <w:spacing w:val="10"/>
          <w:sz w:val="24"/>
          <w:szCs w:val="28"/>
        </w:rPr>
      </w:pPr>
    </w:p>
    <w:p w:rsidR="006A4D39" w:rsidRDefault="006A4D39" w:rsidP="006A4D39">
      <w:pPr>
        <w:pStyle w:val="Title"/>
        <w:numPr>
          <w:ilvl w:val="0"/>
          <w:numId w:val="4"/>
        </w:numPr>
        <w:spacing w:after="0"/>
        <w:rPr>
          <w:rFonts w:ascii="Open Sans" w:eastAsia="Tahoma" w:hAnsi="Open Sans" w:cs="Open Sans"/>
          <w:color w:val="3C3C3B"/>
          <w:spacing w:val="10"/>
          <w:sz w:val="24"/>
          <w:szCs w:val="28"/>
        </w:rPr>
      </w:pPr>
      <w:r w:rsidRPr="00BF00AF">
        <w:rPr>
          <w:rFonts w:ascii="Open Sans" w:eastAsia="Tahoma" w:hAnsi="Open Sans" w:cs="Open Sans"/>
          <w:color w:val="3C3C3B"/>
          <w:spacing w:val="10"/>
          <w:sz w:val="24"/>
          <w:szCs w:val="28"/>
        </w:rPr>
        <w:t>The employer award for large employers</w:t>
      </w:r>
      <w:r w:rsidR="000B510A" w:rsidRPr="00BF00AF">
        <w:rPr>
          <w:rFonts w:ascii="Open Sans" w:eastAsia="Tahoma" w:hAnsi="Open Sans" w:cs="Open Sans"/>
          <w:color w:val="3C3C3B"/>
          <w:spacing w:val="10"/>
          <w:sz w:val="24"/>
          <w:szCs w:val="28"/>
        </w:rPr>
        <w:t xml:space="preserve"> (250+ employees)</w:t>
      </w:r>
      <w:r w:rsidRPr="00BF00AF">
        <w:rPr>
          <w:rFonts w:ascii="Open Sans" w:eastAsia="Tahoma" w:hAnsi="Open Sans" w:cs="Open Sans"/>
          <w:color w:val="3C3C3B"/>
          <w:spacing w:val="10"/>
          <w:sz w:val="24"/>
          <w:szCs w:val="28"/>
        </w:rPr>
        <w:t xml:space="preserve"> who are working above and beyond to support people of all ages into employment.</w:t>
      </w:r>
    </w:p>
    <w:p w:rsidR="00BF00AF" w:rsidRPr="00BF00AF" w:rsidRDefault="00BF00AF" w:rsidP="00BF00AF"/>
    <w:p w:rsidR="006A4D39" w:rsidRDefault="006A4D39" w:rsidP="006A4D39">
      <w:pPr>
        <w:pStyle w:val="Title"/>
        <w:numPr>
          <w:ilvl w:val="0"/>
          <w:numId w:val="4"/>
        </w:numPr>
        <w:spacing w:after="0"/>
        <w:rPr>
          <w:rFonts w:ascii="Open Sans" w:eastAsia="Tahoma" w:hAnsi="Open Sans" w:cs="Open Sans"/>
          <w:color w:val="3C3C3B"/>
          <w:spacing w:val="10"/>
          <w:sz w:val="24"/>
          <w:szCs w:val="28"/>
        </w:rPr>
      </w:pPr>
      <w:r w:rsidRPr="00BF00AF">
        <w:rPr>
          <w:rFonts w:ascii="Open Sans" w:eastAsia="Tahoma" w:hAnsi="Open Sans" w:cs="Open Sans"/>
          <w:color w:val="3C3C3B"/>
          <w:spacing w:val="10"/>
          <w:sz w:val="24"/>
          <w:szCs w:val="28"/>
        </w:rPr>
        <w:t>The employer award for small employers</w:t>
      </w:r>
      <w:r w:rsidR="000B510A" w:rsidRPr="00BF00AF">
        <w:rPr>
          <w:rFonts w:ascii="Open Sans" w:eastAsia="Tahoma" w:hAnsi="Open Sans" w:cs="Open Sans"/>
          <w:color w:val="3C3C3B"/>
          <w:spacing w:val="10"/>
          <w:sz w:val="24"/>
          <w:szCs w:val="28"/>
        </w:rPr>
        <w:t xml:space="preserve"> (less than 250 employees)</w:t>
      </w:r>
      <w:r w:rsidRPr="00BF00AF">
        <w:rPr>
          <w:rFonts w:ascii="Open Sans" w:eastAsia="Tahoma" w:hAnsi="Open Sans" w:cs="Open Sans"/>
          <w:color w:val="3C3C3B"/>
          <w:spacing w:val="10"/>
          <w:sz w:val="24"/>
          <w:szCs w:val="28"/>
        </w:rPr>
        <w:t xml:space="preserve"> who are working above and beyond to support people of all ages into employment.</w:t>
      </w:r>
    </w:p>
    <w:p w:rsidR="00BF00AF" w:rsidRPr="00BF00AF" w:rsidRDefault="00BF00AF" w:rsidP="00BF00AF"/>
    <w:p w:rsidR="006A4D39" w:rsidRPr="00BF00AF" w:rsidRDefault="006A4D39" w:rsidP="006A4D39">
      <w:pPr>
        <w:pStyle w:val="Title"/>
        <w:numPr>
          <w:ilvl w:val="0"/>
          <w:numId w:val="4"/>
        </w:numPr>
        <w:spacing w:after="0"/>
        <w:jc w:val="both"/>
        <w:rPr>
          <w:rFonts w:ascii="Open Sans" w:hAnsi="Open Sans" w:cs="Open Sans"/>
          <w:color w:val="3C3C3B"/>
          <w:sz w:val="48"/>
        </w:rPr>
      </w:pPr>
      <w:r w:rsidRPr="00BF00AF">
        <w:rPr>
          <w:rFonts w:ascii="Open Sans" w:eastAsia="Tahoma" w:hAnsi="Open Sans" w:cs="Open Sans"/>
          <w:color w:val="3C3C3B"/>
          <w:spacing w:val="10"/>
          <w:sz w:val="24"/>
          <w:szCs w:val="28"/>
        </w:rPr>
        <w:t>The Regional Award for examples of best practice and impact in each of our federated areas (Kent, Essex and East Sussex</w:t>
      </w:r>
      <w:r w:rsidR="00A51648" w:rsidRPr="00BF00AF">
        <w:rPr>
          <w:rFonts w:ascii="Open Sans" w:eastAsia="Tahoma" w:hAnsi="Open Sans" w:cs="Open Sans"/>
          <w:color w:val="3C3C3B"/>
          <w:spacing w:val="10"/>
          <w:sz w:val="24"/>
          <w:szCs w:val="28"/>
        </w:rPr>
        <w:t>)</w:t>
      </w:r>
      <w:r w:rsidRPr="00BF00AF">
        <w:rPr>
          <w:rFonts w:ascii="Open Sans" w:eastAsia="Tahoma" w:hAnsi="Open Sans" w:cs="Open Sans"/>
          <w:color w:val="3C3C3B"/>
          <w:spacing w:val="10"/>
          <w:sz w:val="24"/>
          <w:szCs w:val="28"/>
        </w:rPr>
        <w:t xml:space="preserve">. </w:t>
      </w:r>
    </w:p>
    <w:p w:rsidR="007A23D6" w:rsidRDefault="007A23D6" w:rsidP="007A23D6">
      <w:pPr>
        <w:spacing w:after="200" w:line="276" w:lineRule="auto"/>
        <w:rPr>
          <w:rFonts w:asciiTheme="minorHAnsi" w:eastAsia="Verdana" w:hAnsiTheme="minorHAnsi"/>
          <w:color w:val="3C3C3B"/>
          <w:sz w:val="28"/>
          <w:szCs w:val="28"/>
        </w:rPr>
      </w:pPr>
    </w:p>
    <w:p w:rsidR="007A23D6" w:rsidRPr="007A23D6" w:rsidRDefault="007A23D6" w:rsidP="007A23D6">
      <w:pPr>
        <w:spacing w:after="200" w:line="276" w:lineRule="auto"/>
        <w:rPr>
          <w:rFonts w:ascii="Open Sans" w:eastAsia="Verdana" w:hAnsi="Open Sans" w:cs="Open Sans"/>
          <w:color w:val="EA5B0C"/>
          <w:sz w:val="28"/>
          <w:szCs w:val="28"/>
        </w:rPr>
      </w:pPr>
      <w:r w:rsidRPr="007A23D6">
        <w:rPr>
          <w:rFonts w:ascii="Open Sans" w:eastAsia="Verdana" w:hAnsi="Open Sans" w:cs="Open Sans"/>
          <w:color w:val="EA5B0C"/>
          <w:sz w:val="28"/>
          <w:szCs w:val="28"/>
        </w:rPr>
        <w:t>How to enter</w:t>
      </w:r>
    </w:p>
    <w:p w:rsidR="008305FD" w:rsidRDefault="00BF00AF" w:rsidP="007A23D6">
      <w:pPr>
        <w:spacing w:after="200" w:line="276" w:lineRule="auto"/>
        <w:rPr>
          <w:rFonts w:ascii="Open Sans" w:eastAsia="Verdana" w:hAnsi="Open Sans" w:cs="Open Sans"/>
          <w:b/>
          <w:color w:val="3C3C3B"/>
          <w:spacing w:val="-8"/>
          <w:sz w:val="24"/>
          <w:szCs w:val="28"/>
        </w:rPr>
      </w:pPr>
      <w:r w:rsidRPr="007A23D6">
        <w:rPr>
          <w:rFonts w:ascii="Open Sans" w:eastAsia="Verdana" w:hAnsi="Open Sans" w:cs="Open Sans"/>
          <w:color w:val="3C3C3B"/>
          <w:sz w:val="24"/>
          <w:szCs w:val="28"/>
        </w:rPr>
        <w:t xml:space="preserve">Please see below for the criteria for these awards and nomination forms. </w:t>
      </w:r>
      <w:r w:rsidRPr="007A23D6">
        <w:rPr>
          <w:rFonts w:ascii="Open Sans" w:eastAsia="Verdana" w:hAnsi="Open Sans" w:cs="Open Sans"/>
          <w:color w:val="3C3C3B"/>
          <w:spacing w:val="-8"/>
          <w:sz w:val="24"/>
          <w:szCs w:val="28"/>
        </w:rPr>
        <w:t xml:space="preserve">To apply, please complete the attached nomination form and return </w:t>
      </w:r>
      <w:r w:rsidRPr="007A23D6">
        <w:rPr>
          <w:rFonts w:ascii="Open Sans" w:eastAsia="Tahoma" w:hAnsi="Open Sans" w:cs="Open Sans"/>
          <w:color w:val="3C3C3B"/>
          <w:spacing w:val="-8"/>
          <w:sz w:val="24"/>
          <w:szCs w:val="28"/>
        </w:rPr>
        <w:t>to Louise Aitken</w:t>
      </w:r>
      <w:r w:rsidR="008305FD">
        <w:rPr>
          <w:rFonts w:ascii="Open Sans" w:eastAsia="Tahoma" w:hAnsi="Open Sans" w:cs="Open Sans"/>
          <w:color w:val="3C3C3B"/>
          <w:spacing w:val="-8"/>
          <w:sz w:val="24"/>
          <w:szCs w:val="28"/>
        </w:rPr>
        <w:t xml:space="preserve"> (</w:t>
      </w:r>
      <w:hyperlink r:id="rId9" w:history="1">
        <w:r w:rsidR="008305FD" w:rsidRPr="00FC5965">
          <w:rPr>
            <w:rStyle w:val="Hyperlink"/>
            <w:rFonts w:ascii="Open Sans" w:eastAsia="Tahoma" w:hAnsi="Open Sans" w:cs="Open Sans"/>
            <w:spacing w:val="-8"/>
            <w:sz w:val="24"/>
            <w:szCs w:val="28"/>
          </w:rPr>
          <w:t>louise.aitken@essex.gov.uk</w:t>
        </w:r>
      </w:hyperlink>
      <w:r w:rsidR="008305FD">
        <w:rPr>
          <w:rFonts w:ascii="Open Sans" w:eastAsia="Tahoma" w:hAnsi="Open Sans" w:cs="Open Sans"/>
          <w:color w:val="3C3C3B"/>
          <w:spacing w:val="-8"/>
          <w:sz w:val="24"/>
          <w:szCs w:val="28"/>
        </w:rPr>
        <w:t>)</w:t>
      </w:r>
      <w:r w:rsidRPr="007A23D6">
        <w:rPr>
          <w:rFonts w:ascii="Open Sans" w:eastAsia="Tahoma" w:hAnsi="Open Sans" w:cs="Open Sans"/>
          <w:color w:val="3C3C3B"/>
          <w:spacing w:val="-8"/>
          <w:sz w:val="24"/>
          <w:szCs w:val="28"/>
        </w:rPr>
        <w:t>, regional lead</w:t>
      </w:r>
      <w:r w:rsidR="008305FD">
        <w:rPr>
          <w:rFonts w:ascii="Open Sans" w:eastAsia="Tahoma" w:hAnsi="Open Sans" w:cs="Open Sans"/>
          <w:b/>
          <w:color w:val="3C3C3B"/>
          <w:spacing w:val="-8"/>
          <w:sz w:val="24"/>
          <w:szCs w:val="28"/>
        </w:rPr>
        <w:t xml:space="preserve"> </w:t>
      </w:r>
      <w:r w:rsidR="008305FD" w:rsidRPr="007A1F49">
        <w:rPr>
          <w:rFonts w:ascii="Open Sans" w:eastAsia="Tahoma" w:hAnsi="Open Sans" w:cs="Open Sans"/>
          <w:b/>
          <w:color w:val="D42B3F"/>
          <w:spacing w:val="-8"/>
          <w:sz w:val="24"/>
          <w:szCs w:val="28"/>
        </w:rPr>
        <w:t>by 16</w:t>
      </w:r>
      <w:r w:rsidR="008305FD" w:rsidRPr="007A1F49">
        <w:rPr>
          <w:rFonts w:ascii="Open Sans" w:eastAsia="Tahoma" w:hAnsi="Open Sans" w:cs="Open Sans"/>
          <w:b/>
          <w:color w:val="D42B3F"/>
          <w:spacing w:val="-8"/>
          <w:sz w:val="24"/>
          <w:szCs w:val="28"/>
          <w:vertAlign w:val="superscript"/>
        </w:rPr>
        <w:t>th</w:t>
      </w:r>
      <w:r w:rsidR="008305FD" w:rsidRPr="007A1F49">
        <w:rPr>
          <w:rFonts w:ascii="Open Sans" w:eastAsia="Tahoma" w:hAnsi="Open Sans" w:cs="Open Sans"/>
          <w:b/>
          <w:color w:val="D42B3F"/>
          <w:spacing w:val="-8"/>
          <w:sz w:val="24"/>
          <w:szCs w:val="28"/>
        </w:rPr>
        <w:t xml:space="preserve"> </w:t>
      </w:r>
      <w:r w:rsidRPr="007A1F49">
        <w:rPr>
          <w:rFonts w:ascii="Open Sans" w:eastAsia="Tahoma" w:hAnsi="Open Sans" w:cs="Open Sans"/>
          <w:b/>
          <w:color w:val="D42B3F"/>
          <w:spacing w:val="-8"/>
          <w:sz w:val="24"/>
          <w:szCs w:val="28"/>
        </w:rPr>
        <w:t>June</w:t>
      </w:r>
      <w:r w:rsidRPr="007A23D6">
        <w:rPr>
          <w:rFonts w:ascii="Open Sans" w:eastAsia="Verdana" w:hAnsi="Open Sans" w:cs="Open Sans"/>
          <w:b/>
          <w:color w:val="3C3C3B"/>
          <w:spacing w:val="-8"/>
          <w:sz w:val="24"/>
          <w:szCs w:val="28"/>
        </w:rPr>
        <w:t xml:space="preserve">. </w:t>
      </w:r>
    </w:p>
    <w:p w:rsidR="008305FD" w:rsidRPr="007A1F49" w:rsidRDefault="008305FD" w:rsidP="007A23D6">
      <w:pPr>
        <w:spacing w:after="200" w:line="276" w:lineRule="auto"/>
        <w:rPr>
          <w:rFonts w:ascii="Open Sans" w:eastAsia="Verdana" w:hAnsi="Open Sans" w:cs="Open Sans"/>
          <w:b/>
          <w:color w:val="3C3C3B"/>
          <w:spacing w:val="-8"/>
          <w:sz w:val="24"/>
          <w:szCs w:val="28"/>
        </w:rPr>
      </w:pPr>
      <w:r w:rsidRPr="007A1F49">
        <w:rPr>
          <w:rFonts w:ascii="Open Sans" w:eastAsia="Verdana" w:hAnsi="Open Sans" w:cs="Open Sans"/>
          <w:color w:val="3C3C3B"/>
          <w:spacing w:val="-8"/>
          <w:sz w:val="24"/>
          <w:szCs w:val="28"/>
        </w:rPr>
        <w:t xml:space="preserve">Awards will be presented at the SELEP Skills Showcase event on the </w:t>
      </w:r>
      <w:r w:rsidRPr="007A1F49">
        <w:rPr>
          <w:rFonts w:ascii="Open Sans" w:eastAsia="Verdana" w:hAnsi="Open Sans" w:cs="Open Sans"/>
          <w:b/>
          <w:color w:val="3C3C3B"/>
          <w:spacing w:val="-8"/>
          <w:sz w:val="24"/>
          <w:szCs w:val="28"/>
        </w:rPr>
        <w:t>7</w:t>
      </w:r>
      <w:r w:rsidRPr="007A1F49">
        <w:rPr>
          <w:rFonts w:ascii="Open Sans" w:eastAsia="Verdana" w:hAnsi="Open Sans" w:cs="Open Sans"/>
          <w:b/>
          <w:color w:val="3C3C3B"/>
          <w:spacing w:val="-8"/>
          <w:sz w:val="24"/>
          <w:szCs w:val="28"/>
          <w:vertAlign w:val="superscript"/>
        </w:rPr>
        <w:t>th</w:t>
      </w:r>
      <w:r w:rsidRPr="007A1F49">
        <w:rPr>
          <w:rFonts w:ascii="Open Sans" w:eastAsia="Verdana" w:hAnsi="Open Sans" w:cs="Open Sans"/>
          <w:b/>
          <w:color w:val="3C3C3B"/>
          <w:spacing w:val="-8"/>
          <w:sz w:val="24"/>
          <w:szCs w:val="28"/>
        </w:rPr>
        <w:t xml:space="preserve"> of July 2017.</w:t>
      </w:r>
    </w:p>
    <w:p w:rsidR="00BF00AF" w:rsidRPr="007A23D6" w:rsidRDefault="00BF00AF" w:rsidP="007A23D6">
      <w:pPr>
        <w:spacing w:after="200" w:line="276" w:lineRule="auto"/>
        <w:rPr>
          <w:rFonts w:ascii="Open Sans" w:eastAsia="Verdana" w:hAnsi="Open Sans" w:cs="Open Sans"/>
          <w:color w:val="3C3C3B"/>
          <w:spacing w:val="-8"/>
          <w:sz w:val="24"/>
          <w:szCs w:val="28"/>
        </w:rPr>
      </w:pPr>
      <w:r w:rsidRPr="007A23D6">
        <w:rPr>
          <w:rFonts w:ascii="Open Sans" w:eastAsia="Verdana" w:hAnsi="Open Sans" w:cs="Open Sans"/>
          <w:color w:val="3C3C3B"/>
          <w:spacing w:val="-8"/>
          <w:sz w:val="24"/>
          <w:szCs w:val="28"/>
        </w:rPr>
        <w:t xml:space="preserve">Shortlisted </w:t>
      </w:r>
      <w:r w:rsidRPr="007A23D6">
        <w:rPr>
          <w:rFonts w:ascii="Open Sans" w:eastAsia="Tahoma" w:hAnsi="Open Sans" w:cs="Open Sans"/>
          <w:color w:val="3C3C3B"/>
          <w:spacing w:val="-8"/>
          <w:sz w:val="24"/>
          <w:szCs w:val="28"/>
        </w:rPr>
        <w:t>entries will be informed</w:t>
      </w:r>
      <w:r w:rsidRPr="007A23D6">
        <w:rPr>
          <w:rFonts w:ascii="Open Sans" w:eastAsia="Tahoma" w:hAnsi="Open Sans" w:cs="Open Sans"/>
          <w:b/>
          <w:color w:val="3C3C3B"/>
          <w:spacing w:val="-8"/>
          <w:sz w:val="24"/>
          <w:szCs w:val="28"/>
        </w:rPr>
        <w:t xml:space="preserve"> by </w:t>
      </w:r>
      <w:r w:rsidR="008305FD">
        <w:rPr>
          <w:rFonts w:ascii="Open Sans" w:eastAsia="Tahoma" w:hAnsi="Open Sans" w:cs="Open Sans"/>
          <w:b/>
          <w:color w:val="3C3C3B"/>
          <w:spacing w:val="-8"/>
          <w:sz w:val="24"/>
          <w:szCs w:val="28"/>
        </w:rPr>
        <w:t>23</w:t>
      </w:r>
      <w:r w:rsidR="008305FD" w:rsidRPr="008305FD">
        <w:rPr>
          <w:rFonts w:ascii="Open Sans" w:eastAsia="Tahoma" w:hAnsi="Open Sans" w:cs="Open Sans"/>
          <w:b/>
          <w:color w:val="3C3C3B"/>
          <w:spacing w:val="-8"/>
          <w:sz w:val="24"/>
          <w:szCs w:val="28"/>
          <w:vertAlign w:val="superscript"/>
        </w:rPr>
        <w:t>rd</w:t>
      </w:r>
      <w:r w:rsidR="008305FD">
        <w:rPr>
          <w:rFonts w:ascii="Open Sans" w:eastAsia="Tahoma" w:hAnsi="Open Sans" w:cs="Open Sans"/>
          <w:b/>
          <w:color w:val="3C3C3B"/>
          <w:spacing w:val="-8"/>
          <w:sz w:val="24"/>
          <w:szCs w:val="28"/>
        </w:rPr>
        <w:t xml:space="preserve"> </w:t>
      </w:r>
      <w:r w:rsidRPr="007A23D6">
        <w:rPr>
          <w:rFonts w:ascii="Open Sans" w:eastAsia="Tahoma" w:hAnsi="Open Sans" w:cs="Open Sans"/>
          <w:b/>
          <w:color w:val="3C3C3B"/>
          <w:spacing w:val="-8"/>
          <w:sz w:val="24"/>
          <w:szCs w:val="28"/>
        </w:rPr>
        <w:t xml:space="preserve">June </w:t>
      </w:r>
      <w:r w:rsidRPr="007A23D6">
        <w:rPr>
          <w:rFonts w:ascii="Open Sans" w:eastAsia="Tahoma" w:hAnsi="Open Sans" w:cs="Open Sans"/>
          <w:color w:val="3C3C3B"/>
          <w:spacing w:val="-8"/>
          <w:sz w:val="24"/>
          <w:szCs w:val="28"/>
        </w:rPr>
        <w:t xml:space="preserve">and will be asked to provide a </w:t>
      </w:r>
      <w:r w:rsidRPr="007A23D6">
        <w:rPr>
          <w:rFonts w:ascii="Open Sans" w:eastAsia="Verdana" w:hAnsi="Open Sans" w:cs="Open Sans"/>
          <w:color w:val="3C3C3B"/>
          <w:spacing w:val="-8"/>
          <w:sz w:val="24"/>
          <w:szCs w:val="28"/>
        </w:rPr>
        <w:t>case study of their story to showcase at the event.</w:t>
      </w:r>
    </w:p>
    <w:p w:rsidR="00BF00AF" w:rsidRPr="007A23D6" w:rsidRDefault="00BF00AF">
      <w:pPr>
        <w:spacing w:after="200" w:line="276" w:lineRule="auto"/>
        <w:rPr>
          <w:rFonts w:ascii="Open Sans" w:hAnsi="Open Sans" w:cs="Open Sans"/>
          <w:color w:val="3C3C3B"/>
        </w:rPr>
      </w:pPr>
      <w:bookmarkStart w:id="0" w:name="_GoBack"/>
      <w:bookmarkEnd w:id="0"/>
    </w:p>
    <w:p w:rsidR="007A23D6" w:rsidRPr="007A23D6" w:rsidRDefault="007A23D6" w:rsidP="006A4D39">
      <w:pPr>
        <w:rPr>
          <w:rFonts w:ascii="Open Sans" w:hAnsi="Open Sans" w:cs="Open Sans"/>
          <w:b/>
          <w:color w:val="EA5B0C"/>
          <w:sz w:val="28"/>
          <w:szCs w:val="28"/>
        </w:rPr>
      </w:pPr>
    </w:p>
    <w:p w:rsidR="007A23D6" w:rsidRPr="007A23D6" w:rsidRDefault="007A23D6" w:rsidP="006A4D39">
      <w:pPr>
        <w:rPr>
          <w:rFonts w:ascii="Open Sans" w:hAnsi="Open Sans" w:cs="Open Sans"/>
          <w:b/>
          <w:color w:val="EA5B0C"/>
          <w:sz w:val="28"/>
          <w:szCs w:val="28"/>
        </w:rPr>
      </w:pPr>
    </w:p>
    <w:p w:rsidR="007A23D6" w:rsidRDefault="007A23D6" w:rsidP="006A4D39">
      <w:pPr>
        <w:rPr>
          <w:rFonts w:ascii="Open Sans" w:hAnsi="Open Sans" w:cs="Open Sans"/>
          <w:b/>
          <w:color w:val="EA5B0C"/>
          <w:sz w:val="28"/>
          <w:szCs w:val="28"/>
        </w:rPr>
        <w:sectPr w:rsidR="007A23D6" w:rsidSect="007A23D6">
          <w:headerReference w:type="default" r:id="rId10"/>
          <w:footerReference w:type="default" r:id="rId11"/>
          <w:pgSz w:w="11906" w:h="16838"/>
          <w:pgMar w:top="1701" w:right="1440" w:bottom="1440" w:left="1440" w:header="708" w:footer="708" w:gutter="0"/>
          <w:cols w:space="708"/>
          <w:docGrid w:linePitch="360"/>
        </w:sectPr>
      </w:pPr>
    </w:p>
    <w:p w:rsidR="006A4D39" w:rsidRPr="007A23D6" w:rsidRDefault="007A23D6" w:rsidP="006A4D39">
      <w:pPr>
        <w:rPr>
          <w:rFonts w:ascii="Open Sans" w:hAnsi="Open Sans" w:cs="Open Sans"/>
          <w:b/>
          <w:color w:val="EA5B0C"/>
          <w:sz w:val="28"/>
          <w:szCs w:val="28"/>
        </w:rPr>
      </w:pPr>
      <w:r>
        <w:rPr>
          <w:rFonts w:ascii="Open Sans" w:hAnsi="Open Sans" w:cs="Open Sans"/>
          <w:b/>
          <w:color w:val="EA5B0C"/>
          <w:sz w:val="28"/>
          <w:szCs w:val="28"/>
        </w:rPr>
        <w:lastRenderedPageBreak/>
        <w:t>C</w:t>
      </w:r>
      <w:r w:rsidR="006A4D39" w:rsidRPr="007A23D6">
        <w:rPr>
          <w:rFonts w:ascii="Open Sans" w:hAnsi="Open Sans" w:cs="Open Sans"/>
          <w:b/>
          <w:color w:val="EA5B0C"/>
          <w:sz w:val="28"/>
          <w:szCs w:val="28"/>
        </w:rPr>
        <w:t>RITERIA</w:t>
      </w:r>
    </w:p>
    <w:p w:rsidR="006A4D39" w:rsidRPr="007A23D6" w:rsidRDefault="006A4D39" w:rsidP="006A4D39">
      <w:pPr>
        <w:rPr>
          <w:rFonts w:ascii="Open Sans" w:hAnsi="Open Sans" w:cs="Open Sans"/>
          <w:b/>
          <w:color w:val="3C3C3B"/>
          <w:sz w:val="28"/>
          <w:szCs w:val="28"/>
        </w:rPr>
      </w:pPr>
    </w:p>
    <w:p w:rsidR="006A4D39" w:rsidRPr="007A23D6" w:rsidRDefault="006A4D39" w:rsidP="006A4D39">
      <w:pPr>
        <w:rPr>
          <w:rFonts w:ascii="Open Sans" w:hAnsi="Open Sans" w:cs="Open Sans"/>
          <w:color w:val="3C3C3B"/>
          <w:sz w:val="24"/>
          <w:szCs w:val="28"/>
        </w:rPr>
      </w:pPr>
      <w:r w:rsidRPr="007A23D6">
        <w:rPr>
          <w:rFonts w:ascii="Open Sans" w:hAnsi="Open Sans" w:cs="Open Sans"/>
          <w:color w:val="3C3C3B"/>
          <w:sz w:val="24"/>
          <w:szCs w:val="28"/>
        </w:rPr>
        <w:t>We are keen not to limit nominations, so suggest that nominees use the below headings as guidance for their entries. These are not definitive and we are keen to hear of all that you are doing to support employment and skills in the region.</w:t>
      </w:r>
    </w:p>
    <w:p w:rsidR="006A4D39" w:rsidRPr="007A23D6" w:rsidRDefault="006A4D39" w:rsidP="006A4D39">
      <w:pPr>
        <w:rPr>
          <w:rFonts w:ascii="Open Sans" w:hAnsi="Open Sans" w:cs="Open Sans"/>
          <w:color w:val="3C3C3B"/>
          <w:sz w:val="24"/>
          <w:szCs w:val="28"/>
        </w:rPr>
      </w:pPr>
    </w:p>
    <w:p w:rsidR="006A4D39" w:rsidRPr="007A23D6" w:rsidRDefault="006A4D39" w:rsidP="006A4D39">
      <w:pPr>
        <w:rPr>
          <w:rFonts w:ascii="Open Sans" w:hAnsi="Open Sans" w:cs="Open Sans"/>
          <w:color w:val="3C3C3B"/>
          <w:sz w:val="24"/>
          <w:szCs w:val="28"/>
        </w:rPr>
      </w:pPr>
      <w:r w:rsidRPr="007A23D6">
        <w:rPr>
          <w:rFonts w:ascii="Open Sans" w:hAnsi="Open Sans" w:cs="Open Sans"/>
          <w:color w:val="3C3C3B"/>
          <w:sz w:val="24"/>
          <w:szCs w:val="28"/>
        </w:rPr>
        <w:t>We would be keen to hear how employers have:</w:t>
      </w:r>
    </w:p>
    <w:p w:rsidR="006A4D39" w:rsidRPr="007A23D6" w:rsidRDefault="006A4D39" w:rsidP="006A4D39">
      <w:pPr>
        <w:rPr>
          <w:rFonts w:ascii="Open Sans" w:hAnsi="Open Sans" w:cs="Open Sans"/>
          <w:color w:val="3C3C3B"/>
          <w:sz w:val="24"/>
          <w:szCs w:val="28"/>
        </w:rPr>
      </w:pPr>
    </w:p>
    <w:p w:rsidR="006A4D39" w:rsidRPr="007A23D6" w:rsidRDefault="006A4D39" w:rsidP="006A4D39">
      <w:pPr>
        <w:numPr>
          <w:ilvl w:val="0"/>
          <w:numId w:val="1"/>
        </w:numPr>
        <w:tabs>
          <w:tab w:val="clear" w:pos="216"/>
          <w:tab w:val="left" w:pos="288"/>
        </w:tabs>
        <w:ind w:left="288" w:right="144" w:hanging="216"/>
        <w:textAlignment w:val="baseline"/>
        <w:rPr>
          <w:rFonts w:ascii="Open Sans" w:eastAsia="Verdana" w:hAnsi="Open Sans" w:cs="Open Sans"/>
          <w:color w:val="3C3C3B"/>
          <w:sz w:val="24"/>
          <w:szCs w:val="28"/>
        </w:rPr>
      </w:pPr>
      <w:r w:rsidRPr="007A23D6">
        <w:rPr>
          <w:rFonts w:ascii="Open Sans" w:eastAsia="Verdana" w:hAnsi="Open Sans" w:cs="Open Sans"/>
          <w:color w:val="3C3C3B"/>
          <w:sz w:val="24"/>
          <w:szCs w:val="28"/>
        </w:rPr>
        <w:t xml:space="preserve">Worked via strategic partnerships with training providers to </w:t>
      </w:r>
      <w:r w:rsidRPr="007A23D6">
        <w:rPr>
          <w:rFonts w:ascii="Open Sans" w:eastAsia="Tahoma" w:hAnsi="Open Sans" w:cs="Open Sans"/>
          <w:color w:val="3C3C3B"/>
          <w:sz w:val="24"/>
          <w:szCs w:val="28"/>
        </w:rPr>
        <w:t>inspire and prepare young people for the world of work</w:t>
      </w:r>
    </w:p>
    <w:p w:rsidR="006A4D39" w:rsidRPr="007A23D6" w:rsidRDefault="006A4D39" w:rsidP="006A4D39">
      <w:pPr>
        <w:numPr>
          <w:ilvl w:val="0"/>
          <w:numId w:val="1"/>
        </w:numPr>
        <w:tabs>
          <w:tab w:val="clear" w:pos="216"/>
          <w:tab w:val="left" w:pos="288"/>
        </w:tabs>
        <w:ind w:left="288" w:right="144" w:hanging="216"/>
        <w:textAlignment w:val="baseline"/>
        <w:rPr>
          <w:rFonts w:ascii="Open Sans" w:eastAsia="Tahoma" w:hAnsi="Open Sans" w:cs="Open Sans"/>
          <w:color w:val="3C3C3B"/>
          <w:sz w:val="24"/>
          <w:szCs w:val="28"/>
        </w:rPr>
      </w:pPr>
      <w:proofErr w:type="spellStart"/>
      <w:r w:rsidRPr="007A23D6">
        <w:rPr>
          <w:rFonts w:ascii="Open Sans" w:eastAsia="Tahoma" w:hAnsi="Open Sans" w:cs="Open Sans"/>
          <w:color w:val="3C3C3B"/>
          <w:sz w:val="24"/>
          <w:szCs w:val="28"/>
        </w:rPr>
        <w:t>Mobilised</w:t>
      </w:r>
      <w:proofErr w:type="spellEnd"/>
      <w:r w:rsidRPr="007A23D6">
        <w:rPr>
          <w:rFonts w:ascii="Open Sans" w:eastAsia="Tahoma" w:hAnsi="Open Sans" w:cs="Open Sans"/>
          <w:color w:val="3C3C3B"/>
          <w:sz w:val="24"/>
          <w:szCs w:val="28"/>
        </w:rPr>
        <w:t xml:space="preserve"> employees or other employers to help create strong employer networks for </w:t>
      </w:r>
      <w:r w:rsidRPr="007A23D6">
        <w:rPr>
          <w:rFonts w:ascii="Open Sans" w:eastAsia="Verdana" w:hAnsi="Open Sans" w:cs="Open Sans"/>
          <w:color w:val="3C3C3B"/>
          <w:sz w:val="24"/>
          <w:szCs w:val="28"/>
        </w:rPr>
        <w:t>schools/colleges/universities</w:t>
      </w:r>
    </w:p>
    <w:p w:rsidR="006A4D39" w:rsidRPr="007A23D6" w:rsidRDefault="006A4D39" w:rsidP="006A4D39">
      <w:pPr>
        <w:numPr>
          <w:ilvl w:val="0"/>
          <w:numId w:val="1"/>
        </w:numPr>
        <w:tabs>
          <w:tab w:val="clear" w:pos="216"/>
          <w:tab w:val="left" w:pos="288"/>
        </w:tabs>
        <w:ind w:left="288" w:right="360" w:hanging="216"/>
        <w:textAlignment w:val="baseline"/>
        <w:rPr>
          <w:rFonts w:ascii="Open Sans" w:eastAsia="Tahoma" w:hAnsi="Open Sans" w:cs="Open Sans"/>
          <w:color w:val="3C3C3B"/>
          <w:sz w:val="24"/>
          <w:szCs w:val="28"/>
        </w:rPr>
      </w:pPr>
      <w:r w:rsidRPr="007A23D6">
        <w:rPr>
          <w:rFonts w:ascii="Open Sans" w:eastAsia="Tahoma" w:hAnsi="Open Sans" w:cs="Open Sans"/>
          <w:color w:val="3C3C3B"/>
          <w:sz w:val="24"/>
          <w:szCs w:val="28"/>
        </w:rPr>
        <w:t>Worked with education providers (schools, colleges and universities) to align the curriculum with local economic needs</w:t>
      </w:r>
    </w:p>
    <w:p w:rsidR="006A4D39" w:rsidRPr="007A23D6" w:rsidRDefault="006A4D39" w:rsidP="006A4D39">
      <w:pPr>
        <w:numPr>
          <w:ilvl w:val="0"/>
          <w:numId w:val="1"/>
        </w:numPr>
        <w:tabs>
          <w:tab w:val="clear" w:pos="216"/>
          <w:tab w:val="left" w:pos="288"/>
        </w:tabs>
        <w:ind w:left="288" w:right="360" w:hanging="216"/>
        <w:textAlignment w:val="baseline"/>
        <w:rPr>
          <w:rFonts w:ascii="Open Sans" w:eastAsia="Tahoma" w:hAnsi="Open Sans" w:cs="Open Sans"/>
          <w:color w:val="3C3C3B"/>
          <w:sz w:val="24"/>
          <w:szCs w:val="28"/>
        </w:rPr>
      </w:pPr>
      <w:r w:rsidRPr="007A23D6">
        <w:rPr>
          <w:rFonts w:ascii="Open Sans" w:eastAsia="Tahoma" w:hAnsi="Open Sans" w:cs="Open Sans"/>
          <w:color w:val="3C3C3B"/>
          <w:sz w:val="24"/>
          <w:szCs w:val="28"/>
        </w:rPr>
        <w:t>Worked with adults who are far from the workplace to support them back into work</w:t>
      </w:r>
    </w:p>
    <w:p w:rsidR="006A4D39" w:rsidRPr="007A23D6" w:rsidRDefault="006A4D39" w:rsidP="006A4D39">
      <w:pPr>
        <w:numPr>
          <w:ilvl w:val="0"/>
          <w:numId w:val="1"/>
        </w:numPr>
        <w:tabs>
          <w:tab w:val="clear" w:pos="216"/>
          <w:tab w:val="left" w:pos="288"/>
        </w:tabs>
        <w:ind w:left="288" w:right="360" w:hanging="216"/>
        <w:textAlignment w:val="baseline"/>
        <w:rPr>
          <w:rFonts w:ascii="Open Sans" w:eastAsia="Tahoma" w:hAnsi="Open Sans" w:cs="Open Sans"/>
          <w:color w:val="3C3C3B"/>
          <w:sz w:val="24"/>
          <w:szCs w:val="28"/>
        </w:rPr>
      </w:pPr>
      <w:r w:rsidRPr="007A23D6">
        <w:rPr>
          <w:rFonts w:ascii="Open Sans" w:eastAsia="Tahoma" w:hAnsi="Open Sans" w:cs="Open Sans"/>
          <w:color w:val="3C3C3B"/>
          <w:sz w:val="24"/>
          <w:szCs w:val="28"/>
        </w:rPr>
        <w:t>Promoted and supported Apprenticeship opportunities</w:t>
      </w:r>
    </w:p>
    <w:p w:rsidR="006A4D39" w:rsidRPr="007A23D6" w:rsidRDefault="006A4D39" w:rsidP="006A4D39">
      <w:pPr>
        <w:numPr>
          <w:ilvl w:val="0"/>
          <w:numId w:val="1"/>
        </w:numPr>
        <w:tabs>
          <w:tab w:val="clear" w:pos="216"/>
          <w:tab w:val="left" w:pos="288"/>
        </w:tabs>
        <w:ind w:left="288" w:right="360" w:hanging="216"/>
        <w:textAlignment w:val="baseline"/>
        <w:rPr>
          <w:rFonts w:ascii="Open Sans" w:eastAsia="Tahoma" w:hAnsi="Open Sans" w:cs="Open Sans"/>
          <w:color w:val="3C3C3B"/>
          <w:sz w:val="24"/>
          <w:szCs w:val="28"/>
        </w:rPr>
      </w:pPr>
      <w:r w:rsidRPr="007A23D6">
        <w:rPr>
          <w:rFonts w:ascii="Open Sans" w:eastAsia="Tahoma" w:hAnsi="Open Sans" w:cs="Open Sans"/>
          <w:color w:val="3C3C3B"/>
          <w:sz w:val="24"/>
          <w:szCs w:val="28"/>
        </w:rPr>
        <w:t>Devised new innovative ways of promoting learning and careers in your industry</w:t>
      </w:r>
    </w:p>
    <w:p w:rsidR="007A23D6" w:rsidRDefault="006A4D39" w:rsidP="006A4D39">
      <w:pPr>
        <w:ind w:left="426"/>
        <w:rPr>
          <w:rFonts w:ascii="Open Sans" w:eastAsia="Arial" w:hAnsi="Open Sans" w:cs="Open Sans"/>
          <w:b/>
          <w:color w:val="26B4AF"/>
          <w:spacing w:val="-18"/>
          <w:w w:val="105"/>
          <w:sz w:val="28"/>
          <w:szCs w:val="28"/>
        </w:rPr>
      </w:pPr>
      <w:r w:rsidRPr="007A23D6">
        <w:rPr>
          <w:rFonts w:ascii="Open Sans" w:eastAsia="Arial" w:hAnsi="Open Sans" w:cs="Open Sans"/>
          <w:b/>
          <w:color w:val="26B4AF"/>
          <w:spacing w:val="-18"/>
          <w:w w:val="105"/>
          <w:sz w:val="28"/>
          <w:szCs w:val="28"/>
        </w:rPr>
        <w:br w:type="page"/>
      </w:r>
    </w:p>
    <w:p w:rsidR="007A23D6" w:rsidRDefault="007A23D6" w:rsidP="006A4D39">
      <w:pPr>
        <w:ind w:left="426"/>
        <w:rPr>
          <w:rFonts w:ascii="Open Sans" w:eastAsia="Arial" w:hAnsi="Open Sans" w:cs="Open Sans"/>
          <w:b/>
          <w:color w:val="26B4AF"/>
          <w:spacing w:val="-18"/>
          <w:w w:val="105"/>
          <w:sz w:val="28"/>
          <w:szCs w:val="28"/>
        </w:rPr>
      </w:pPr>
    </w:p>
    <w:p w:rsidR="006A4D39" w:rsidRPr="007A23D6" w:rsidRDefault="007A23D6" w:rsidP="007A23D6">
      <w:pPr>
        <w:rPr>
          <w:rFonts w:ascii="Open Sans" w:eastAsia="Tahoma" w:hAnsi="Open Sans" w:cs="Open Sans"/>
          <w:b/>
          <w:color w:val="3C3C3B"/>
          <w:spacing w:val="-2"/>
          <w:w w:val="95"/>
          <w:sz w:val="28"/>
          <w:szCs w:val="36"/>
        </w:rPr>
      </w:pPr>
      <w:r>
        <w:rPr>
          <w:rFonts w:ascii="Open Sans" w:eastAsia="Tahoma" w:hAnsi="Open Sans" w:cs="Open Sans"/>
          <w:b/>
          <w:color w:val="EA5B0C"/>
          <w:spacing w:val="-2"/>
          <w:w w:val="95"/>
          <w:sz w:val="28"/>
          <w:szCs w:val="36"/>
        </w:rPr>
        <w:t>NOMINATION FORM</w:t>
      </w:r>
    </w:p>
    <w:p w:rsidR="006A4D39" w:rsidRPr="007A23D6" w:rsidRDefault="006A4D39" w:rsidP="006A4D39">
      <w:pPr>
        <w:ind w:left="426"/>
        <w:rPr>
          <w:rFonts w:ascii="Open Sans" w:eastAsia="Tahoma" w:hAnsi="Open Sans" w:cs="Open Sans"/>
          <w:b/>
          <w:color w:val="3C3C3B"/>
          <w:spacing w:val="-2"/>
          <w:w w:val="95"/>
          <w:sz w:val="36"/>
          <w:szCs w:val="36"/>
        </w:rPr>
      </w:pPr>
    </w:p>
    <w:tbl>
      <w:tblPr>
        <w:tblStyle w:val="TableGrid"/>
        <w:tblW w:w="9923" w:type="dxa"/>
        <w:tblInd w:w="-34" w:type="dxa"/>
        <w:tblLook w:val="04A0" w:firstRow="1" w:lastRow="0" w:firstColumn="1" w:lastColumn="0" w:noHBand="0" w:noVBand="1"/>
      </w:tblPr>
      <w:tblGrid>
        <w:gridCol w:w="2977"/>
        <w:gridCol w:w="6946"/>
      </w:tblGrid>
      <w:tr w:rsidR="007A23D6" w:rsidRPr="007A23D6" w:rsidTr="006A4D39">
        <w:tc>
          <w:tcPr>
            <w:tcW w:w="2977" w:type="dxa"/>
          </w:tcPr>
          <w:p w:rsidR="006A4D39" w:rsidRPr="007A23D6" w:rsidRDefault="006A4D39" w:rsidP="006A4D39">
            <w:pPr>
              <w:rPr>
                <w:rFonts w:ascii="Open Sans" w:eastAsia="Tahoma" w:hAnsi="Open Sans" w:cs="Open Sans"/>
                <w:b/>
                <w:color w:val="3C3C3B"/>
                <w:spacing w:val="-2"/>
                <w:w w:val="95"/>
                <w:sz w:val="24"/>
                <w:szCs w:val="24"/>
              </w:rPr>
            </w:pPr>
            <w:r w:rsidRPr="007A23D6">
              <w:rPr>
                <w:rFonts w:ascii="Open Sans" w:eastAsia="Tahoma" w:hAnsi="Open Sans" w:cs="Open Sans"/>
                <w:b/>
                <w:color w:val="3C3C3B"/>
                <w:spacing w:val="-2"/>
                <w:w w:val="95"/>
                <w:sz w:val="24"/>
                <w:szCs w:val="24"/>
              </w:rPr>
              <w:t xml:space="preserve">Name of company </w:t>
            </w:r>
          </w:p>
          <w:p w:rsidR="006A4D39" w:rsidRPr="007A23D6" w:rsidRDefault="006A4D39" w:rsidP="006A4D39">
            <w:pPr>
              <w:rPr>
                <w:rFonts w:ascii="Open Sans" w:eastAsia="Tahoma" w:hAnsi="Open Sans" w:cs="Open Sans"/>
                <w:b/>
                <w:color w:val="3C3C3B"/>
                <w:spacing w:val="-2"/>
                <w:w w:val="95"/>
                <w:sz w:val="24"/>
                <w:szCs w:val="24"/>
              </w:rPr>
            </w:pPr>
            <w:r w:rsidRPr="007A23D6">
              <w:rPr>
                <w:rFonts w:ascii="Open Sans" w:eastAsia="Tahoma" w:hAnsi="Open Sans" w:cs="Open Sans"/>
                <w:b/>
                <w:color w:val="3C3C3B"/>
                <w:spacing w:val="-2"/>
                <w:w w:val="95"/>
                <w:sz w:val="24"/>
                <w:szCs w:val="24"/>
              </w:rPr>
              <w:t>Address:</w:t>
            </w:r>
          </w:p>
          <w:p w:rsidR="006A4D39" w:rsidRPr="007A23D6" w:rsidRDefault="006A4D39" w:rsidP="006A4D39">
            <w:pPr>
              <w:rPr>
                <w:rFonts w:ascii="Open Sans" w:eastAsia="Tahoma" w:hAnsi="Open Sans" w:cs="Open Sans"/>
                <w:b/>
                <w:color w:val="3C3C3B"/>
                <w:spacing w:val="-2"/>
                <w:w w:val="95"/>
                <w:sz w:val="24"/>
                <w:szCs w:val="24"/>
              </w:rPr>
            </w:pPr>
          </w:p>
          <w:p w:rsidR="006A4D39" w:rsidRPr="007A23D6" w:rsidRDefault="006A4D39" w:rsidP="006A4D39">
            <w:pPr>
              <w:rPr>
                <w:rFonts w:ascii="Open Sans" w:eastAsia="Tahoma" w:hAnsi="Open Sans" w:cs="Open Sans"/>
                <w:b/>
                <w:color w:val="3C3C3B"/>
                <w:spacing w:val="-2"/>
                <w:w w:val="95"/>
                <w:sz w:val="24"/>
                <w:szCs w:val="24"/>
              </w:rPr>
            </w:pPr>
          </w:p>
          <w:p w:rsidR="006A4D39" w:rsidRPr="007A23D6" w:rsidRDefault="006A4D39" w:rsidP="006A4D39">
            <w:pPr>
              <w:rPr>
                <w:rFonts w:ascii="Open Sans" w:eastAsia="Tahoma" w:hAnsi="Open Sans" w:cs="Open Sans"/>
                <w:b/>
                <w:color w:val="3C3C3B"/>
                <w:spacing w:val="-2"/>
                <w:w w:val="95"/>
                <w:sz w:val="24"/>
                <w:szCs w:val="24"/>
              </w:rPr>
            </w:pPr>
            <w:r w:rsidRPr="007A23D6">
              <w:rPr>
                <w:rFonts w:ascii="Open Sans" w:eastAsia="Tahoma" w:hAnsi="Open Sans" w:cs="Open Sans"/>
                <w:b/>
                <w:color w:val="3C3C3B"/>
                <w:spacing w:val="-2"/>
                <w:w w:val="95"/>
                <w:sz w:val="24"/>
                <w:szCs w:val="24"/>
              </w:rPr>
              <w:t>Contact name:</w:t>
            </w:r>
          </w:p>
          <w:p w:rsidR="006A4D39" w:rsidRPr="007A23D6" w:rsidRDefault="006A4D39" w:rsidP="006A4D39">
            <w:pPr>
              <w:rPr>
                <w:rFonts w:ascii="Open Sans" w:eastAsia="Tahoma" w:hAnsi="Open Sans" w:cs="Open Sans"/>
                <w:b/>
                <w:color w:val="3C3C3B"/>
                <w:spacing w:val="-2"/>
                <w:w w:val="95"/>
                <w:sz w:val="24"/>
                <w:szCs w:val="24"/>
              </w:rPr>
            </w:pPr>
            <w:r w:rsidRPr="007A23D6">
              <w:rPr>
                <w:rFonts w:ascii="Open Sans" w:eastAsia="Tahoma" w:hAnsi="Open Sans" w:cs="Open Sans"/>
                <w:b/>
                <w:color w:val="3C3C3B"/>
                <w:spacing w:val="-2"/>
                <w:w w:val="95"/>
                <w:sz w:val="24"/>
                <w:szCs w:val="24"/>
              </w:rPr>
              <w:t>Email address:</w:t>
            </w:r>
          </w:p>
          <w:p w:rsidR="006A4D39" w:rsidRPr="007A23D6" w:rsidRDefault="006A4D39" w:rsidP="006A4D39">
            <w:pPr>
              <w:rPr>
                <w:rFonts w:ascii="Open Sans" w:eastAsia="Tahoma" w:hAnsi="Open Sans" w:cs="Open Sans"/>
                <w:b/>
                <w:color w:val="3C3C3B"/>
                <w:spacing w:val="-2"/>
                <w:w w:val="95"/>
                <w:sz w:val="24"/>
                <w:szCs w:val="24"/>
              </w:rPr>
            </w:pPr>
          </w:p>
        </w:tc>
        <w:tc>
          <w:tcPr>
            <w:tcW w:w="6946" w:type="dxa"/>
          </w:tcPr>
          <w:p w:rsidR="006A4D39" w:rsidRPr="007A23D6" w:rsidRDefault="006A4D39" w:rsidP="006A4D39">
            <w:pPr>
              <w:rPr>
                <w:rFonts w:ascii="Open Sans" w:eastAsia="Tahoma" w:hAnsi="Open Sans" w:cs="Open Sans"/>
                <w:b/>
                <w:color w:val="3C3C3B"/>
                <w:spacing w:val="-2"/>
                <w:w w:val="95"/>
                <w:sz w:val="24"/>
                <w:szCs w:val="24"/>
              </w:rPr>
            </w:pPr>
          </w:p>
        </w:tc>
      </w:tr>
      <w:tr w:rsidR="007A23D6" w:rsidRPr="007A23D6" w:rsidTr="006A4D39">
        <w:tc>
          <w:tcPr>
            <w:tcW w:w="2977" w:type="dxa"/>
          </w:tcPr>
          <w:p w:rsidR="006A4D39" w:rsidRPr="007A23D6" w:rsidRDefault="006A4D39" w:rsidP="006A4D39">
            <w:pPr>
              <w:rPr>
                <w:rFonts w:ascii="Open Sans" w:eastAsia="Tahoma" w:hAnsi="Open Sans" w:cs="Open Sans"/>
                <w:b/>
                <w:color w:val="3C3C3B"/>
                <w:spacing w:val="-2"/>
                <w:w w:val="95"/>
                <w:sz w:val="24"/>
                <w:szCs w:val="24"/>
              </w:rPr>
            </w:pPr>
            <w:r w:rsidRPr="007A23D6">
              <w:rPr>
                <w:rFonts w:ascii="Open Sans" w:eastAsia="Tahoma" w:hAnsi="Open Sans" w:cs="Open Sans"/>
                <w:b/>
                <w:color w:val="3C3C3B"/>
                <w:spacing w:val="-2"/>
                <w:w w:val="95"/>
                <w:sz w:val="24"/>
                <w:szCs w:val="24"/>
              </w:rPr>
              <w:t xml:space="preserve">Category entered </w:t>
            </w:r>
          </w:p>
          <w:p w:rsidR="006A4D39" w:rsidRPr="007A23D6" w:rsidRDefault="006A4D39" w:rsidP="006A4D39">
            <w:pPr>
              <w:rPr>
                <w:rFonts w:ascii="Open Sans" w:eastAsia="Tahoma" w:hAnsi="Open Sans" w:cs="Open Sans"/>
                <w:b/>
                <w:color w:val="3C3C3B"/>
                <w:spacing w:val="-2"/>
                <w:w w:val="95"/>
                <w:sz w:val="24"/>
                <w:szCs w:val="24"/>
              </w:rPr>
            </w:pPr>
            <w:r w:rsidRPr="007A23D6">
              <w:rPr>
                <w:rFonts w:ascii="Open Sans" w:eastAsia="Tahoma" w:hAnsi="Open Sans" w:cs="Open Sans"/>
                <w:b/>
                <w:color w:val="3C3C3B"/>
                <w:spacing w:val="-2"/>
                <w:w w:val="95"/>
                <w:sz w:val="24"/>
                <w:szCs w:val="24"/>
              </w:rPr>
              <w:t>(PLEASE DELETE THOSE WHICH ARE NOT APPROPRIATE)</w:t>
            </w:r>
          </w:p>
        </w:tc>
        <w:tc>
          <w:tcPr>
            <w:tcW w:w="6946" w:type="dxa"/>
          </w:tcPr>
          <w:p w:rsidR="006A4D39" w:rsidRPr="007A23D6" w:rsidRDefault="006A4D39" w:rsidP="006A4D39">
            <w:pPr>
              <w:pStyle w:val="ListParagraph"/>
              <w:numPr>
                <w:ilvl w:val="0"/>
                <w:numId w:val="3"/>
              </w:numPr>
              <w:ind w:left="560" w:hanging="302"/>
              <w:rPr>
                <w:rFonts w:ascii="Open Sans" w:hAnsi="Open Sans" w:cs="Open Sans"/>
                <w:color w:val="3C3C3B"/>
                <w:spacing w:val="10"/>
                <w:sz w:val="24"/>
                <w:szCs w:val="24"/>
              </w:rPr>
            </w:pPr>
            <w:r w:rsidRPr="007A23D6">
              <w:rPr>
                <w:rFonts w:ascii="Open Sans" w:hAnsi="Open Sans" w:cs="Open Sans"/>
                <w:color w:val="3C3C3B"/>
                <w:spacing w:val="10"/>
                <w:sz w:val="24"/>
                <w:szCs w:val="24"/>
              </w:rPr>
              <w:t>The employer award for large employers who are working above and beyond to support people of all ages into employment.</w:t>
            </w:r>
          </w:p>
          <w:p w:rsidR="006A4D39" w:rsidRPr="007A23D6" w:rsidRDefault="006A4D39" w:rsidP="006A4D39">
            <w:pPr>
              <w:ind w:left="560" w:hanging="302"/>
              <w:rPr>
                <w:rFonts w:ascii="Open Sans" w:hAnsi="Open Sans" w:cs="Open Sans"/>
                <w:color w:val="3C3C3B"/>
                <w:spacing w:val="10"/>
                <w:sz w:val="24"/>
                <w:szCs w:val="24"/>
              </w:rPr>
            </w:pPr>
          </w:p>
          <w:p w:rsidR="006A4D39" w:rsidRPr="007A23D6" w:rsidRDefault="006A4D39" w:rsidP="006A4D39">
            <w:pPr>
              <w:pStyle w:val="ListParagraph"/>
              <w:numPr>
                <w:ilvl w:val="0"/>
                <w:numId w:val="3"/>
              </w:numPr>
              <w:ind w:left="560" w:hanging="302"/>
              <w:rPr>
                <w:rFonts w:ascii="Open Sans" w:hAnsi="Open Sans" w:cs="Open Sans"/>
                <w:color w:val="3C3C3B"/>
                <w:spacing w:val="10"/>
                <w:sz w:val="24"/>
                <w:szCs w:val="24"/>
              </w:rPr>
            </w:pPr>
            <w:r w:rsidRPr="007A23D6">
              <w:rPr>
                <w:rFonts w:ascii="Open Sans" w:hAnsi="Open Sans" w:cs="Open Sans"/>
                <w:color w:val="3C3C3B"/>
                <w:spacing w:val="10"/>
                <w:sz w:val="24"/>
                <w:szCs w:val="24"/>
              </w:rPr>
              <w:t>The employer award for small employers who are working above and beyond to support people of all ages into employment.</w:t>
            </w:r>
          </w:p>
          <w:p w:rsidR="006A4D39" w:rsidRPr="007A23D6" w:rsidRDefault="006A4D39" w:rsidP="006A4D39">
            <w:pPr>
              <w:ind w:left="560" w:hanging="302"/>
              <w:rPr>
                <w:rFonts w:ascii="Open Sans" w:hAnsi="Open Sans" w:cs="Open Sans"/>
                <w:color w:val="3C3C3B"/>
                <w:spacing w:val="10"/>
                <w:sz w:val="24"/>
                <w:szCs w:val="24"/>
              </w:rPr>
            </w:pPr>
          </w:p>
          <w:p w:rsidR="006A4D39" w:rsidRPr="007A23D6" w:rsidRDefault="006A4D39" w:rsidP="006A4D39">
            <w:pPr>
              <w:pStyle w:val="ListParagraph"/>
              <w:numPr>
                <w:ilvl w:val="0"/>
                <w:numId w:val="3"/>
              </w:numPr>
              <w:ind w:left="560" w:hanging="302"/>
              <w:rPr>
                <w:rFonts w:ascii="Open Sans" w:hAnsi="Open Sans" w:cs="Open Sans"/>
                <w:color w:val="3C3C3B"/>
                <w:spacing w:val="10"/>
                <w:sz w:val="24"/>
                <w:szCs w:val="24"/>
              </w:rPr>
            </w:pPr>
            <w:r w:rsidRPr="007A23D6">
              <w:rPr>
                <w:rFonts w:ascii="Open Sans" w:hAnsi="Open Sans" w:cs="Open Sans"/>
                <w:color w:val="3C3C3B"/>
                <w:spacing w:val="10"/>
                <w:sz w:val="24"/>
                <w:szCs w:val="24"/>
              </w:rPr>
              <w:t>The Regional Award for examples of best practice and impact in each of our federated areas (Kent, Essex and East Sussex)</w:t>
            </w:r>
          </w:p>
          <w:p w:rsidR="006A4D39" w:rsidRPr="007A23D6" w:rsidRDefault="006A4D39" w:rsidP="006A4D39">
            <w:pPr>
              <w:rPr>
                <w:rFonts w:ascii="Open Sans" w:eastAsia="Tahoma" w:hAnsi="Open Sans" w:cs="Open Sans"/>
                <w:b/>
                <w:color w:val="3C3C3B"/>
                <w:spacing w:val="-2"/>
                <w:w w:val="95"/>
                <w:sz w:val="24"/>
                <w:szCs w:val="24"/>
              </w:rPr>
            </w:pPr>
          </w:p>
        </w:tc>
      </w:tr>
      <w:tr w:rsidR="007A23D6" w:rsidRPr="007A23D6" w:rsidTr="006A4D39">
        <w:tc>
          <w:tcPr>
            <w:tcW w:w="9923" w:type="dxa"/>
            <w:gridSpan w:val="2"/>
          </w:tcPr>
          <w:p w:rsidR="006A4D39" w:rsidRPr="007A23D6" w:rsidRDefault="006A4D39" w:rsidP="006A4D39">
            <w:pPr>
              <w:rPr>
                <w:rFonts w:ascii="Open Sans" w:eastAsia="Verdana" w:hAnsi="Open Sans" w:cs="Open Sans"/>
                <w:b/>
                <w:color w:val="3C3C3B"/>
                <w:sz w:val="24"/>
                <w:szCs w:val="24"/>
              </w:rPr>
            </w:pPr>
            <w:r w:rsidRPr="007A23D6">
              <w:rPr>
                <w:rFonts w:ascii="Open Sans" w:eastAsia="Verdana" w:hAnsi="Open Sans" w:cs="Open Sans"/>
                <w:b/>
                <w:color w:val="3C3C3B"/>
                <w:sz w:val="24"/>
                <w:szCs w:val="24"/>
              </w:rPr>
              <w:t>Please explain the work that your company has undertaken to support Employability and Skills in the South East and or in Kent, Essex or East Sussex, and explain why this work is an example of best practice. (300 words maximum)</w:t>
            </w:r>
          </w:p>
          <w:p w:rsidR="006A4D39" w:rsidRPr="007A23D6" w:rsidRDefault="006A4D39" w:rsidP="006A4D39">
            <w:pPr>
              <w:rPr>
                <w:rFonts w:ascii="Open Sans" w:eastAsia="Tahoma" w:hAnsi="Open Sans" w:cs="Open Sans"/>
                <w:b/>
                <w:color w:val="3C3C3B"/>
                <w:spacing w:val="-2"/>
                <w:w w:val="95"/>
                <w:sz w:val="24"/>
                <w:szCs w:val="24"/>
              </w:rPr>
            </w:pPr>
          </w:p>
        </w:tc>
      </w:tr>
      <w:tr w:rsidR="007A23D6" w:rsidRPr="007A23D6" w:rsidTr="006A4D39">
        <w:tc>
          <w:tcPr>
            <w:tcW w:w="9923" w:type="dxa"/>
            <w:gridSpan w:val="2"/>
          </w:tcPr>
          <w:p w:rsidR="006A4D39" w:rsidRPr="007A23D6" w:rsidRDefault="006A4D39" w:rsidP="006A4D39">
            <w:pPr>
              <w:rPr>
                <w:rFonts w:ascii="Open Sans" w:eastAsia="Tahoma" w:hAnsi="Open Sans" w:cs="Open Sans"/>
                <w:color w:val="3C3C3B"/>
                <w:spacing w:val="-2"/>
                <w:w w:val="95"/>
                <w:sz w:val="24"/>
                <w:szCs w:val="24"/>
              </w:rPr>
            </w:pPr>
          </w:p>
          <w:p w:rsidR="006A4D39" w:rsidRPr="007A23D6" w:rsidRDefault="006A4D39" w:rsidP="006A4D39">
            <w:pPr>
              <w:rPr>
                <w:rFonts w:ascii="Open Sans" w:eastAsia="Tahoma" w:hAnsi="Open Sans" w:cs="Open Sans"/>
                <w:b/>
                <w:color w:val="3C3C3B"/>
                <w:spacing w:val="-2"/>
                <w:w w:val="95"/>
                <w:sz w:val="24"/>
                <w:szCs w:val="24"/>
              </w:rPr>
            </w:pPr>
          </w:p>
        </w:tc>
      </w:tr>
      <w:tr w:rsidR="007A23D6" w:rsidRPr="007A23D6" w:rsidTr="006A4D39">
        <w:tc>
          <w:tcPr>
            <w:tcW w:w="9923" w:type="dxa"/>
            <w:gridSpan w:val="2"/>
          </w:tcPr>
          <w:p w:rsidR="006A4D39" w:rsidRPr="007A23D6" w:rsidRDefault="006A4D39" w:rsidP="006A4D39">
            <w:pPr>
              <w:rPr>
                <w:rFonts w:ascii="Open Sans" w:eastAsia="Verdana" w:hAnsi="Open Sans" w:cs="Open Sans"/>
                <w:b/>
                <w:color w:val="3C3C3B"/>
                <w:sz w:val="24"/>
                <w:szCs w:val="24"/>
              </w:rPr>
            </w:pPr>
            <w:r w:rsidRPr="007A23D6">
              <w:rPr>
                <w:rFonts w:ascii="Open Sans" w:eastAsia="Verdana" w:hAnsi="Open Sans" w:cs="Open Sans"/>
                <w:b/>
                <w:color w:val="3C3C3B"/>
                <w:sz w:val="24"/>
                <w:szCs w:val="24"/>
              </w:rPr>
              <w:t>Have you worked in partnership with any other local stakeholders to deliver this work? (200 words maximum)</w:t>
            </w:r>
          </w:p>
          <w:p w:rsidR="006A4D39" w:rsidRPr="007A23D6" w:rsidRDefault="006A4D39" w:rsidP="006A4D39">
            <w:pPr>
              <w:rPr>
                <w:rFonts w:ascii="Open Sans" w:eastAsia="Tahoma" w:hAnsi="Open Sans" w:cs="Open Sans"/>
                <w:b/>
                <w:color w:val="3C3C3B"/>
                <w:spacing w:val="-2"/>
                <w:w w:val="95"/>
                <w:sz w:val="24"/>
                <w:szCs w:val="24"/>
              </w:rPr>
            </w:pPr>
          </w:p>
        </w:tc>
      </w:tr>
      <w:tr w:rsidR="007A23D6" w:rsidRPr="007A23D6" w:rsidTr="006A4D39">
        <w:tc>
          <w:tcPr>
            <w:tcW w:w="9923" w:type="dxa"/>
            <w:gridSpan w:val="2"/>
          </w:tcPr>
          <w:p w:rsidR="006A4D39" w:rsidRPr="007A23D6" w:rsidRDefault="006A4D39" w:rsidP="006A4D39">
            <w:pPr>
              <w:rPr>
                <w:rFonts w:ascii="Open Sans" w:eastAsia="Tahoma" w:hAnsi="Open Sans" w:cs="Open Sans"/>
                <w:color w:val="3C3C3B"/>
                <w:spacing w:val="-2"/>
                <w:w w:val="95"/>
                <w:sz w:val="24"/>
                <w:szCs w:val="24"/>
              </w:rPr>
            </w:pPr>
          </w:p>
          <w:p w:rsidR="006A4D39" w:rsidRPr="007A23D6" w:rsidRDefault="006A4D39" w:rsidP="006A4D39">
            <w:pPr>
              <w:rPr>
                <w:rFonts w:ascii="Open Sans" w:eastAsia="Tahoma" w:hAnsi="Open Sans" w:cs="Open Sans"/>
                <w:b/>
                <w:color w:val="3C3C3B"/>
                <w:spacing w:val="-2"/>
                <w:w w:val="95"/>
                <w:sz w:val="24"/>
                <w:szCs w:val="24"/>
              </w:rPr>
            </w:pPr>
          </w:p>
        </w:tc>
      </w:tr>
      <w:tr w:rsidR="007A23D6" w:rsidRPr="007A23D6" w:rsidTr="006A4D39">
        <w:tc>
          <w:tcPr>
            <w:tcW w:w="9923" w:type="dxa"/>
            <w:gridSpan w:val="2"/>
          </w:tcPr>
          <w:p w:rsidR="006A4D39" w:rsidRPr="007A23D6" w:rsidRDefault="006A4D39" w:rsidP="006A4D39">
            <w:pPr>
              <w:rPr>
                <w:rFonts w:ascii="Open Sans" w:eastAsia="Verdana" w:hAnsi="Open Sans" w:cs="Open Sans"/>
                <w:b/>
                <w:color w:val="3C3C3B"/>
                <w:sz w:val="24"/>
                <w:szCs w:val="24"/>
              </w:rPr>
            </w:pPr>
            <w:r w:rsidRPr="007A23D6">
              <w:rPr>
                <w:rFonts w:ascii="Open Sans" w:eastAsia="Verdana" w:hAnsi="Open Sans" w:cs="Open Sans"/>
                <w:b/>
                <w:color w:val="3C3C3B"/>
                <w:sz w:val="24"/>
                <w:szCs w:val="24"/>
              </w:rPr>
              <w:t>What has been the impact of this work? (300 words maximum).</w:t>
            </w:r>
          </w:p>
          <w:p w:rsidR="006A4D39" w:rsidRPr="007A23D6" w:rsidRDefault="006A4D39" w:rsidP="006A4D39">
            <w:pPr>
              <w:rPr>
                <w:rFonts w:ascii="Open Sans" w:eastAsia="Tahoma" w:hAnsi="Open Sans" w:cs="Open Sans"/>
                <w:b/>
                <w:color w:val="3C3C3B"/>
                <w:spacing w:val="-2"/>
                <w:w w:val="95"/>
                <w:sz w:val="24"/>
                <w:szCs w:val="24"/>
              </w:rPr>
            </w:pPr>
          </w:p>
        </w:tc>
      </w:tr>
      <w:tr w:rsidR="007A23D6" w:rsidRPr="007A23D6" w:rsidTr="006A4D39">
        <w:tc>
          <w:tcPr>
            <w:tcW w:w="9923" w:type="dxa"/>
            <w:gridSpan w:val="2"/>
          </w:tcPr>
          <w:p w:rsidR="006A4D39" w:rsidRPr="007A23D6" w:rsidRDefault="006A4D39" w:rsidP="006A4D39">
            <w:pPr>
              <w:ind w:left="567"/>
              <w:rPr>
                <w:rFonts w:ascii="Open Sans" w:eastAsia="Verdana" w:hAnsi="Open Sans" w:cs="Open Sans"/>
                <w:color w:val="3C3C3B"/>
                <w:sz w:val="24"/>
                <w:szCs w:val="24"/>
              </w:rPr>
            </w:pPr>
          </w:p>
          <w:p w:rsidR="006A4D39" w:rsidRPr="007A23D6" w:rsidRDefault="006A4D39" w:rsidP="006A4D39">
            <w:pPr>
              <w:ind w:left="567"/>
              <w:rPr>
                <w:rFonts w:ascii="Open Sans" w:eastAsia="Verdana" w:hAnsi="Open Sans" w:cs="Open Sans"/>
                <w:b/>
                <w:color w:val="3C3C3B"/>
                <w:sz w:val="24"/>
                <w:szCs w:val="24"/>
              </w:rPr>
            </w:pPr>
          </w:p>
        </w:tc>
      </w:tr>
    </w:tbl>
    <w:p w:rsidR="006A4D39" w:rsidRPr="007A23D6" w:rsidRDefault="006A4D39" w:rsidP="006A4D39">
      <w:pPr>
        <w:ind w:left="426"/>
        <w:rPr>
          <w:rFonts w:ascii="Open Sans" w:eastAsia="Tahoma" w:hAnsi="Open Sans" w:cs="Open Sans"/>
          <w:b/>
          <w:color w:val="3C3C3B"/>
          <w:spacing w:val="-2"/>
          <w:w w:val="95"/>
          <w:sz w:val="26"/>
          <w:szCs w:val="26"/>
        </w:rPr>
      </w:pPr>
    </w:p>
    <w:p w:rsidR="006A4D39" w:rsidRPr="007A23D6" w:rsidRDefault="006A4D39" w:rsidP="006A4D39">
      <w:pPr>
        <w:ind w:left="426"/>
        <w:rPr>
          <w:rFonts w:ascii="Open Sans" w:eastAsia="Tahoma" w:hAnsi="Open Sans" w:cs="Open Sans"/>
          <w:b/>
          <w:spacing w:val="-2"/>
          <w:w w:val="95"/>
          <w:sz w:val="26"/>
          <w:szCs w:val="26"/>
        </w:rPr>
      </w:pPr>
    </w:p>
    <w:p w:rsidR="006A4D39" w:rsidRPr="007A23D6" w:rsidRDefault="006A4D39" w:rsidP="006A4D39">
      <w:pPr>
        <w:ind w:left="426"/>
        <w:rPr>
          <w:rFonts w:ascii="Open Sans" w:eastAsia="Tahoma" w:hAnsi="Open Sans" w:cs="Open Sans"/>
          <w:b/>
          <w:spacing w:val="-2"/>
          <w:w w:val="95"/>
          <w:sz w:val="26"/>
          <w:szCs w:val="26"/>
        </w:rPr>
      </w:pPr>
    </w:p>
    <w:p w:rsidR="006A4D39" w:rsidRPr="007A23D6" w:rsidRDefault="006A4D39" w:rsidP="006A4D39">
      <w:pPr>
        <w:ind w:left="567"/>
        <w:rPr>
          <w:rFonts w:ascii="Open Sans" w:hAnsi="Open Sans" w:cs="Open Sans"/>
          <w:spacing w:val="10"/>
          <w:sz w:val="26"/>
          <w:szCs w:val="26"/>
        </w:rPr>
      </w:pPr>
    </w:p>
    <w:p w:rsidR="006A4D39" w:rsidRPr="007A23D6" w:rsidRDefault="006A4D39" w:rsidP="006A4D39">
      <w:pPr>
        <w:pStyle w:val="ListParagraph"/>
        <w:rPr>
          <w:rFonts w:ascii="Open Sans" w:hAnsi="Open Sans" w:cs="Open Sans"/>
          <w:spacing w:val="10"/>
          <w:sz w:val="26"/>
          <w:szCs w:val="26"/>
        </w:rPr>
      </w:pPr>
    </w:p>
    <w:p w:rsidR="006A4D39" w:rsidRPr="007A23D6" w:rsidRDefault="006A4D39" w:rsidP="006A4D39">
      <w:pPr>
        <w:ind w:left="567"/>
        <w:rPr>
          <w:rFonts w:ascii="Open Sans" w:eastAsia="Verdana" w:hAnsi="Open Sans" w:cs="Open Sans"/>
          <w:b/>
          <w:color w:val="000000"/>
          <w:sz w:val="26"/>
          <w:szCs w:val="26"/>
        </w:rPr>
      </w:pPr>
    </w:p>
    <w:p w:rsidR="006A4D39" w:rsidRPr="007A23D6" w:rsidRDefault="006A4D39" w:rsidP="006A4D39">
      <w:pPr>
        <w:ind w:left="567"/>
        <w:rPr>
          <w:rFonts w:ascii="Open Sans" w:eastAsia="Verdana" w:hAnsi="Open Sans" w:cs="Open Sans"/>
          <w:b/>
          <w:color w:val="000000"/>
          <w:sz w:val="26"/>
          <w:szCs w:val="26"/>
        </w:rPr>
      </w:pPr>
    </w:p>
    <w:sectPr w:rsidR="006A4D39" w:rsidRPr="007A23D6" w:rsidSect="007A23D6">
      <w:footerReference w:type="default" r:id="rId12"/>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0AF" w:rsidRDefault="00BF00AF" w:rsidP="00BF00AF">
      <w:r>
        <w:separator/>
      </w:r>
    </w:p>
  </w:endnote>
  <w:endnote w:type="continuationSeparator" w:id="0">
    <w:p w:rsidR="00BF00AF" w:rsidRDefault="00BF00AF" w:rsidP="00BF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Museo 500">
    <w:altName w:val="Times New Roman"/>
    <w:panose1 w:val="00000000000000000000"/>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0AF" w:rsidRDefault="00BF00AF">
    <w:pPr>
      <w:pStyle w:val="Footer"/>
    </w:pPr>
    <w:r w:rsidRPr="00E60734">
      <w:rPr>
        <w:rFonts w:ascii="Museo 500" w:eastAsia="Calibri" w:hAnsi="Museo 500" w:cs="Andalus"/>
        <w:noProof/>
        <w:sz w:val="48"/>
        <w:szCs w:val="48"/>
        <w:lang w:eastAsia="en-GB"/>
      </w:rPr>
      <w:drawing>
        <wp:anchor distT="0" distB="0" distL="114300" distR="114300" simplePos="0" relativeHeight="251659264" behindDoc="1" locked="0" layoutInCell="1" allowOverlap="1" wp14:anchorId="3CDB279F" wp14:editId="3E8BD741">
          <wp:simplePos x="0" y="0"/>
          <wp:positionH relativeFrom="column">
            <wp:posOffset>4895850</wp:posOffset>
          </wp:positionH>
          <wp:positionV relativeFrom="paragraph">
            <wp:posOffset>-1208405</wp:posOffset>
          </wp:positionV>
          <wp:extent cx="1750695" cy="1816100"/>
          <wp:effectExtent l="0" t="0" r="1905" b="0"/>
          <wp:wrapThrough wrapText="bothSides">
            <wp:wrapPolygon edited="0">
              <wp:start x="20683" y="0"/>
              <wp:lineTo x="16218" y="1586"/>
              <wp:lineTo x="12457" y="3172"/>
              <wp:lineTo x="4936" y="10876"/>
              <wp:lineTo x="4466" y="11782"/>
              <wp:lineTo x="4701" y="13368"/>
              <wp:lineTo x="1645" y="18126"/>
              <wp:lineTo x="0" y="19938"/>
              <wp:lineTo x="0" y="21298"/>
              <wp:lineTo x="21388" y="21298"/>
              <wp:lineTo x="21388" y="0"/>
              <wp:lineTo x="20683" y="0"/>
            </wp:wrapPolygon>
          </wp:wrapThrough>
          <wp:docPr id="5" name="Picture 5" descr="U:\BRANDING\CORNER GRAPHIC\Corner 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RANDING\CORNER GRAPHIC\Corner Graphi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0695" cy="1816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D6" w:rsidRDefault="007A2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0AF" w:rsidRDefault="00BF00AF" w:rsidP="00BF00AF">
      <w:r>
        <w:separator/>
      </w:r>
    </w:p>
  </w:footnote>
  <w:footnote w:type="continuationSeparator" w:id="0">
    <w:p w:rsidR="00BF00AF" w:rsidRDefault="00BF00AF" w:rsidP="00BF0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D6" w:rsidRDefault="007A23D6">
    <w:pPr>
      <w:pStyle w:val="Header"/>
    </w:pPr>
    <w:r w:rsidRPr="00F85BE3">
      <w:rPr>
        <w:rFonts w:ascii="Open Sans" w:hAnsi="Open Sans" w:cs="Open Sans"/>
        <w:noProof/>
        <w:lang w:val="en-GB" w:eastAsia="en-GB"/>
      </w:rPr>
      <w:drawing>
        <wp:anchor distT="0" distB="0" distL="114300" distR="114300" simplePos="0" relativeHeight="251661312" behindDoc="0" locked="0" layoutInCell="1" allowOverlap="1" wp14:anchorId="0673EC8E" wp14:editId="2846BD5C">
          <wp:simplePos x="0" y="0"/>
          <wp:positionH relativeFrom="margin">
            <wp:posOffset>-626745</wp:posOffset>
          </wp:positionH>
          <wp:positionV relativeFrom="paragraph">
            <wp:posOffset>-268605</wp:posOffset>
          </wp:positionV>
          <wp:extent cx="2590800" cy="1148080"/>
          <wp:effectExtent l="0" t="0" r="0" b="0"/>
          <wp:wrapThrough wrapText="bothSides">
            <wp:wrapPolygon edited="0">
              <wp:start x="5718" y="3584"/>
              <wp:lineTo x="3494" y="5376"/>
              <wp:lineTo x="2065" y="7527"/>
              <wp:lineTo x="1747" y="11469"/>
              <wp:lineTo x="1747" y="17562"/>
              <wp:lineTo x="2859" y="17562"/>
              <wp:lineTo x="3335" y="16845"/>
              <wp:lineTo x="19376" y="14695"/>
              <wp:lineTo x="19694" y="6093"/>
              <wp:lineTo x="6671" y="3584"/>
              <wp:lineTo x="5718" y="3584"/>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 on dark.png"/>
                  <pic:cNvPicPr/>
                </pic:nvPicPr>
                <pic:blipFill>
                  <a:blip r:embed="rId1">
                    <a:extLst>
                      <a:ext uri="{28A0092B-C50C-407E-A947-70E740481C1C}">
                        <a14:useLocalDpi xmlns:a14="http://schemas.microsoft.com/office/drawing/2010/main" val="0"/>
                      </a:ext>
                    </a:extLst>
                  </a:blip>
                  <a:stretch>
                    <a:fillRect/>
                  </a:stretch>
                </pic:blipFill>
                <pic:spPr>
                  <a:xfrm>
                    <a:off x="0" y="0"/>
                    <a:ext cx="2590800" cy="11480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E0BBA"/>
    <w:multiLevelType w:val="hybridMultilevel"/>
    <w:tmpl w:val="03345F08"/>
    <w:lvl w:ilvl="0" w:tplc="1BF2572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A01401"/>
    <w:multiLevelType w:val="hybridMultilevel"/>
    <w:tmpl w:val="435A32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3304FE"/>
    <w:multiLevelType w:val="hybridMultilevel"/>
    <w:tmpl w:val="C3FC0C3E"/>
    <w:lvl w:ilvl="0" w:tplc="AE2A310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77D57E79"/>
    <w:multiLevelType w:val="hybridMultilevel"/>
    <w:tmpl w:val="C3FC0C3E"/>
    <w:lvl w:ilvl="0" w:tplc="AE2A310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7BBA66C9"/>
    <w:multiLevelType w:val="multilevel"/>
    <w:tmpl w:val="044C1692"/>
    <w:lvl w:ilvl="0">
      <w:start w:val="1"/>
      <w:numFmt w:val="bullet"/>
      <w:lvlText w:val="·"/>
      <w:lvlJc w:val="left"/>
      <w:pPr>
        <w:tabs>
          <w:tab w:val="left" w:pos="216"/>
        </w:tabs>
        <w:ind w:left="720"/>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D39"/>
    <w:rsid w:val="000B510A"/>
    <w:rsid w:val="00512DF9"/>
    <w:rsid w:val="006A4D39"/>
    <w:rsid w:val="007A1F49"/>
    <w:rsid w:val="007A23D6"/>
    <w:rsid w:val="00811B73"/>
    <w:rsid w:val="008305FD"/>
    <w:rsid w:val="00A51648"/>
    <w:rsid w:val="00BF00AF"/>
    <w:rsid w:val="00D45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D39"/>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D39"/>
    <w:pPr>
      <w:ind w:left="720"/>
      <w:contextualSpacing/>
    </w:pPr>
  </w:style>
  <w:style w:type="paragraph" w:styleId="Title">
    <w:name w:val="Title"/>
    <w:basedOn w:val="Normal"/>
    <w:next w:val="Normal"/>
    <w:link w:val="TitleChar"/>
    <w:uiPriority w:val="10"/>
    <w:qFormat/>
    <w:rsid w:val="006A4D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4D39"/>
    <w:rPr>
      <w:rFonts w:asciiTheme="majorHAnsi" w:eastAsiaTheme="majorEastAsia" w:hAnsiTheme="majorHAnsi" w:cstheme="majorBidi"/>
      <w:color w:val="17365D" w:themeColor="text2" w:themeShade="BF"/>
      <w:spacing w:val="5"/>
      <w:kern w:val="28"/>
      <w:sz w:val="52"/>
      <w:szCs w:val="52"/>
      <w:lang w:val="en-US"/>
    </w:rPr>
  </w:style>
  <w:style w:type="table" w:styleId="TableGrid">
    <w:name w:val="Table Grid"/>
    <w:basedOn w:val="TableNormal"/>
    <w:uiPriority w:val="59"/>
    <w:rsid w:val="006A4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F"/>
    <w:pPr>
      <w:tabs>
        <w:tab w:val="center" w:pos="4513"/>
        <w:tab w:val="right" w:pos="9026"/>
      </w:tabs>
    </w:pPr>
  </w:style>
  <w:style w:type="character" w:customStyle="1" w:styleId="HeaderChar">
    <w:name w:val="Header Char"/>
    <w:basedOn w:val="DefaultParagraphFont"/>
    <w:link w:val="Header"/>
    <w:uiPriority w:val="99"/>
    <w:rsid w:val="00BF00AF"/>
    <w:rPr>
      <w:rFonts w:ascii="Times New Roman" w:eastAsia="PMingLiU" w:hAnsi="Times New Roman" w:cs="Times New Roman"/>
      <w:lang w:val="en-US"/>
    </w:rPr>
  </w:style>
  <w:style w:type="paragraph" w:styleId="Footer">
    <w:name w:val="footer"/>
    <w:basedOn w:val="Normal"/>
    <w:link w:val="FooterChar"/>
    <w:uiPriority w:val="99"/>
    <w:unhideWhenUsed/>
    <w:rsid w:val="00BF00AF"/>
    <w:pPr>
      <w:tabs>
        <w:tab w:val="center" w:pos="4513"/>
        <w:tab w:val="right" w:pos="9026"/>
      </w:tabs>
    </w:pPr>
  </w:style>
  <w:style w:type="character" w:customStyle="1" w:styleId="FooterChar">
    <w:name w:val="Footer Char"/>
    <w:basedOn w:val="DefaultParagraphFont"/>
    <w:link w:val="Footer"/>
    <w:uiPriority w:val="99"/>
    <w:rsid w:val="00BF00AF"/>
    <w:rPr>
      <w:rFonts w:ascii="Times New Roman" w:eastAsia="PMingLiU" w:hAnsi="Times New Roman" w:cs="Times New Roman"/>
      <w:lang w:val="en-US"/>
    </w:rPr>
  </w:style>
  <w:style w:type="character" w:styleId="Hyperlink">
    <w:name w:val="Hyperlink"/>
    <w:basedOn w:val="DefaultParagraphFont"/>
    <w:uiPriority w:val="99"/>
    <w:unhideWhenUsed/>
    <w:rsid w:val="008305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D39"/>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D39"/>
    <w:pPr>
      <w:ind w:left="720"/>
      <w:contextualSpacing/>
    </w:pPr>
  </w:style>
  <w:style w:type="paragraph" w:styleId="Title">
    <w:name w:val="Title"/>
    <w:basedOn w:val="Normal"/>
    <w:next w:val="Normal"/>
    <w:link w:val="TitleChar"/>
    <w:uiPriority w:val="10"/>
    <w:qFormat/>
    <w:rsid w:val="006A4D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4D39"/>
    <w:rPr>
      <w:rFonts w:asciiTheme="majorHAnsi" w:eastAsiaTheme="majorEastAsia" w:hAnsiTheme="majorHAnsi" w:cstheme="majorBidi"/>
      <w:color w:val="17365D" w:themeColor="text2" w:themeShade="BF"/>
      <w:spacing w:val="5"/>
      <w:kern w:val="28"/>
      <w:sz w:val="52"/>
      <w:szCs w:val="52"/>
      <w:lang w:val="en-US"/>
    </w:rPr>
  </w:style>
  <w:style w:type="table" w:styleId="TableGrid">
    <w:name w:val="Table Grid"/>
    <w:basedOn w:val="TableNormal"/>
    <w:uiPriority w:val="59"/>
    <w:rsid w:val="006A4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F"/>
    <w:pPr>
      <w:tabs>
        <w:tab w:val="center" w:pos="4513"/>
        <w:tab w:val="right" w:pos="9026"/>
      </w:tabs>
    </w:pPr>
  </w:style>
  <w:style w:type="character" w:customStyle="1" w:styleId="HeaderChar">
    <w:name w:val="Header Char"/>
    <w:basedOn w:val="DefaultParagraphFont"/>
    <w:link w:val="Header"/>
    <w:uiPriority w:val="99"/>
    <w:rsid w:val="00BF00AF"/>
    <w:rPr>
      <w:rFonts w:ascii="Times New Roman" w:eastAsia="PMingLiU" w:hAnsi="Times New Roman" w:cs="Times New Roman"/>
      <w:lang w:val="en-US"/>
    </w:rPr>
  </w:style>
  <w:style w:type="paragraph" w:styleId="Footer">
    <w:name w:val="footer"/>
    <w:basedOn w:val="Normal"/>
    <w:link w:val="FooterChar"/>
    <w:uiPriority w:val="99"/>
    <w:unhideWhenUsed/>
    <w:rsid w:val="00BF00AF"/>
    <w:pPr>
      <w:tabs>
        <w:tab w:val="center" w:pos="4513"/>
        <w:tab w:val="right" w:pos="9026"/>
      </w:tabs>
    </w:pPr>
  </w:style>
  <w:style w:type="character" w:customStyle="1" w:styleId="FooterChar">
    <w:name w:val="Footer Char"/>
    <w:basedOn w:val="DefaultParagraphFont"/>
    <w:link w:val="Footer"/>
    <w:uiPriority w:val="99"/>
    <w:rsid w:val="00BF00AF"/>
    <w:rPr>
      <w:rFonts w:ascii="Times New Roman" w:eastAsia="PMingLiU" w:hAnsi="Times New Roman" w:cs="Times New Roman"/>
      <w:lang w:val="en-US"/>
    </w:rPr>
  </w:style>
  <w:style w:type="character" w:styleId="Hyperlink">
    <w:name w:val="Hyperlink"/>
    <w:basedOn w:val="DefaultParagraphFont"/>
    <w:uiPriority w:val="99"/>
    <w:unhideWhenUsed/>
    <w:rsid w:val="008305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ouise.aitken@essex.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4C949-E026-44B0-A9AA-0D945D84F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Aquilina</dc:creator>
  <cp:lastModifiedBy>tristan.smith</cp:lastModifiedBy>
  <cp:revision>4</cp:revision>
  <dcterms:created xsi:type="dcterms:W3CDTF">2017-06-08T10:12:00Z</dcterms:created>
  <dcterms:modified xsi:type="dcterms:W3CDTF">2017-06-08T10:18:00Z</dcterms:modified>
</cp:coreProperties>
</file>